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492"/>
      </w:tblGrid>
      <w:tr w:rsidR="00C206F8" w14:paraId="7D9AB7FF" w14:textId="77777777" w:rsidTr="2BC6DCA6">
        <w:tc>
          <w:tcPr>
            <w:tcW w:w="5524" w:type="dxa"/>
          </w:tcPr>
          <w:p w14:paraId="42989CC5" w14:textId="4DC26093" w:rsidR="00C206F8" w:rsidRPr="00C206F8" w:rsidRDefault="00C206F8" w:rsidP="00C206F8">
            <w:pPr>
              <w:rPr>
                <w:rFonts w:ascii="Arial" w:hAnsi="Arial" w:cs="Arial"/>
                <w:b/>
                <w:bCs/>
                <w:sz w:val="32"/>
                <w:szCs w:val="32"/>
              </w:rPr>
            </w:pPr>
            <w:r w:rsidRPr="00C206F8">
              <w:rPr>
                <w:rFonts w:ascii="Arial" w:hAnsi="Arial" w:cs="Arial"/>
                <w:b/>
                <w:bCs/>
                <w:sz w:val="32"/>
                <w:szCs w:val="32"/>
              </w:rPr>
              <w:t xml:space="preserve">Minutes of the Annual Meeting </w:t>
            </w:r>
            <w:r w:rsidR="00BE4960">
              <w:rPr>
                <w:rFonts w:ascii="Arial" w:hAnsi="Arial" w:cs="Arial"/>
                <w:b/>
                <w:bCs/>
                <w:sz w:val="32"/>
                <w:szCs w:val="32"/>
              </w:rPr>
              <w:t>&amp;</w:t>
            </w:r>
            <w:r w:rsidR="00F81353" w:rsidRPr="00C206F8">
              <w:rPr>
                <w:rFonts w:ascii="Arial" w:hAnsi="Arial" w:cs="Arial"/>
                <w:b/>
                <w:bCs/>
                <w:sz w:val="32"/>
                <w:szCs w:val="32"/>
              </w:rPr>
              <w:t xml:space="preserve"> </w:t>
            </w:r>
            <w:r w:rsidRPr="00C206F8">
              <w:rPr>
                <w:rFonts w:ascii="Arial" w:hAnsi="Arial" w:cs="Arial"/>
                <w:b/>
                <w:bCs/>
                <w:sz w:val="32"/>
                <w:szCs w:val="32"/>
              </w:rPr>
              <w:t xml:space="preserve">Social Evening </w:t>
            </w:r>
          </w:p>
          <w:p w14:paraId="73C30D6D" w14:textId="14FB202D" w:rsidR="00C206F8" w:rsidRPr="00C206F8" w:rsidRDefault="00C206F8" w:rsidP="00C206F8">
            <w:pPr>
              <w:rPr>
                <w:rFonts w:ascii="Arial" w:hAnsi="Arial" w:cs="Arial"/>
                <w:b/>
                <w:bCs/>
                <w:sz w:val="32"/>
                <w:szCs w:val="32"/>
              </w:rPr>
            </w:pPr>
            <w:r w:rsidRPr="2BC6DCA6">
              <w:rPr>
                <w:rFonts w:ascii="Arial" w:hAnsi="Arial" w:cs="Arial"/>
                <w:b/>
                <w:bCs/>
                <w:sz w:val="32"/>
                <w:szCs w:val="32"/>
              </w:rPr>
              <w:t xml:space="preserve">Thursday </w:t>
            </w:r>
            <w:r w:rsidR="00E461E0">
              <w:rPr>
                <w:rFonts w:ascii="Arial" w:hAnsi="Arial" w:cs="Arial"/>
                <w:b/>
                <w:bCs/>
                <w:sz w:val="32"/>
                <w:szCs w:val="32"/>
              </w:rPr>
              <w:t>23</w:t>
            </w:r>
            <w:r w:rsidR="00330E52" w:rsidRPr="2BC6DCA6">
              <w:rPr>
                <w:rFonts w:ascii="Arial" w:hAnsi="Arial" w:cs="Arial"/>
                <w:b/>
                <w:bCs/>
                <w:sz w:val="32"/>
                <w:szCs w:val="32"/>
              </w:rPr>
              <w:t xml:space="preserve"> January 202</w:t>
            </w:r>
            <w:r w:rsidR="00E461E0">
              <w:rPr>
                <w:rFonts w:ascii="Arial" w:hAnsi="Arial" w:cs="Arial"/>
                <w:b/>
                <w:bCs/>
                <w:sz w:val="32"/>
                <w:szCs w:val="32"/>
              </w:rPr>
              <w:t>5</w:t>
            </w:r>
            <w:r w:rsidRPr="2BC6DCA6">
              <w:rPr>
                <w:rFonts w:ascii="Arial" w:hAnsi="Arial" w:cs="Arial"/>
                <w:b/>
                <w:bCs/>
                <w:sz w:val="32"/>
                <w:szCs w:val="32"/>
              </w:rPr>
              <w:t xml:space="preserve"> </w:t>
            </w:r>
          </w:p>
          <w:p w14:paraId="1CE702F7" w14:textId="211CA25A" w:rsidR="00C206F8" w:rsidRPr="00C206F8" w:rsidRDefault="00C206F8" w:rsidP="00C206F8">
            <w:pPr>
              <w:rPr>
                <w:rFonts w:ascii="Arial" w:hAnsi="Arial" w:cs="Arial"/>
                <w:b/>
                <w:bCs/>
                <w:sz w:val="32"/>
                <w:szCs w:val="32"/>
              </w:rPr>
            </w:pPr>
            <w:r w:rsidRPr="00C206F8">
              <w:rPr>
                <w:rFonts w:ascii="Arial" w:hAnsi="Arial" w:cs="Arial"/>
                <w:b/>
                <w:bCs/>
                <w:sz w:val="32"/>
                <w:szCs w:val="32"/>
              </w:rPr>
              <w:t>Great North Museum: Hancock</w:t>
            </w:r>
          </w:p>
          <w:p w14:paraId="688F5B0E" w14:textId="77777777" w:rsidR="00C206F8" w:rsidRDefault="00C206F8" w:rsidP="00C206F8">
            <w:pPr>
              <w:rPr>
                <w:rFonts w:ascii="Arial" w:hAnsi="Arial" w:cs="Arial"/>
                <w:sz w:val="24"/>
                <w:szCs w:val="24"/>
              </w:rPr>
            </w:pPr>
          </w:p>
        </w:tc>
        <w:tc>
          <w:tcPr>
            <w:tcW w:w="3492" w:type="dxa"/>
          </w:tcPr>
          <w:p w14:paraId="5EA5116F" w14:textId="7EBBDF82" w:rsidR="00C206F8" w:rsidRDefault="00C206F8" w:rsidP="00C206F8">
            <w:pPr>
              <w:rPr>
                <w:rFonts w:ascii="Arial" w:hAnsi="Arial" w:cs="Arial"/>
                <w:sz w:val="24"/>
                <w:szCs w:val="24"/>
              </w:rPr>
            </w:pPr>
            <w:r>
              <w:rPr>
                <w:noProof/>
              </w:rPr>
              <w:drawing>
                <wp:inline distT="0" distB="0" distL="0" distR="0" wp14:anchorId="087A71C5" wp14:editId="2BC6DCA6">
                  <wp:extent cx="1906378" cy="103822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906378" cy="1038225"/>
                          </a:xfrm>
                          <a:prstGeom prst="rect">
                            <a:avLst/>
                          </a:prstGeom>
                        </pic:spPr>
                      </pic:pic>
                    </a:graphicData>
                  </a:graphic>
                </wp:inline>
              </w:drawing>
            </w:r>
          </w:p>
        </w:tc>
      </w:tr>
    </w:tbl>
    <w:p w14:paraId="45B1E82C" w14:textId="3547EA0A" w:rsidR="00C206F8" w:rsidRPr="00206056" w:rsidRDefault="00C206F8" w:rsidP="00C206F8">
      <w:pPr>
        <w:rPr>
          <w:rFonts w:ascii="Arial" w:hAnsi="Arial" w:cs="Arial"/>
          <w:sz w:val="24"/>
          <w:szCs w:val="24"/>
        </w:rPr>
      </w:pPr>
      <w:r w:rsidRPr="2BC6DCA6">
        <w:rPr>
          <w:rFonts w:ascii="Arial" w:hAnsi="Arial" w:cs="Arial"/>
          <w:sz w:val="24"/>
          <w:szCs w:val="24"/>
        </w:rPr>
        <w:t xml:space="preserve">There were </w:t>
      </w:r>
      <w:r w:rsidR="00E85A29">
        <w:rPr>
          <w:rFonts w:ascii="Arial" w:hAnsi="Arial" w:cs="Arial"/>
          <w:sz w:val="24"/>
          <w:szCs w:val="24"/>
        </w:rPr>
        <w:t>6</w:t>
      </w:r>
      <w:r w:rsidR="00BE4960">
        <w:rPr>
          <w:rFonts w:ascii="Arial" w:hAnsi="Arial" w:cs="Arial"/>
          <w:sz w:val="24"/>
          <w:szCs w:val="24"/>
        </w:rPr>
        <w:t>8</w:t>
      </w:r>
      <w:r w:rsidRPr="2BC6DCA6">
        <w:rPr>
          <w:rFonts w:ascii="Arial" w:hAnsi="Arial" w:cs="Arial"/>
          <w:sz w:val="24"/>
          <w:szCs w:val="24"/>
        </w:rPr>
        <w:t xml:space="preserve"> members in attendance. </w:t>
      </w:r>
    </w:p>
    <w:p w14:paraId="3FC109C3" w14:textId="4DF2B374" w:rsidR="00C206F8" w:rsidRPr="00206056" w:rsidRDefault="00C206F8" w:rsidP="00C206F8">
      <w:pPr>
        <w:pStyle w:val="ListParagraph"/>
        <w:numPr>
          <w:ilvl w:val="0"/>
          <w:numId w:val="2"/>
        </w:numPr>
        <w:rPr>
          <w:rFonts w:ascii="Arial" w:hAnsi="Arial" w:cs="Arial"/>
          <w:b/>
          <w:bCs/>
          <w:sz w:val="24"/>
          <w:szCs w:val="24"/>
        </w:rPr>
      </w:pPr>
      <w:r w:rsidRPr="00206056">
        <w:rPr>
          <w:rFonts w:ascii="Arial" w:hAnsi="Arial" w:cs="Arial"/>
          <w:b/>
          <w:bCs/>
          <w:sz w:val="24"/>
          <w:szCs w:val="24"/>
        </w:rPr>
        <w:t xml:space="preserve">Welcome by Chair, Gordon Port </w:t>
      </w:r>
    </w:p>
    <w:p w14:paraId="6D7092A9" w14:textId="6BC8AE27" w:rsidR="2BC6DCA6" w:rsidRDefault="00E974E1" w:rsidP="00E85A29">
      <w:pPr>
        <w:pStyle w:val="ListParagraph"/>
        <w:rPr>
          <w:rFonts w:ascii="Arial" w:hAnsi="Arial" w:cs="Arial"/>
          <w:sz w:val="24"/>
          <w:szCs w:val="24"/>
        </w:rPr>
      </w:pPr>
      <w:r w:rsidRPr="22B99BFC">
        <w:rPr>
          <w:rFonts w:ascii="Arial" w:hAnsi="Arial" w:cs="Arial"/>
          <w:sz w:val="24"/>
          <w:szCs w:val="24"/>
        </w:rPr>
        <w:t xml:space="preserve">NHSN Chair, </w:t>
      </w:r>
      <w:r w:rsidR="00C206F8" w:rsidRPr="22B99BFC">
        <w:rPr>
          <w:rFonts w:ascii="Arial" w:hAnsi="Arial" w:cs="Arial"/>
          <w:sz w:val="24"/>
          <w:szCs w:val="24"/>
        </w:rPr>
        <w:t>Gordon Port (GP) welcomed everybody to the meeting</w:t>
      </w:r>
      <w:r w:rsidR="00330E52" w:rsidRPr="22B99BFC">
        <w:rPr>
          <w:rFonts w:ascii="Arial" w:hAnsi="Arial" w:cs="Arial"/>
          <w:sz w:val="24"/>
          <w:szCs w:val="24"/>
        </w:rPr>
        <w:t xml:space="preserve">.  </w:t>
      </w:r>
      <w:r w:rsidR="00C206F8" w:rsidRPr="22B99BFC">
        <w:rPr>
          <w:rFonts w:ascii="Arial" w:hAnsi="Arial" w:cs="Arial"/>
          <w:sz w:val="24"/>
          <w:szCs w:val="24"/>
        </w:rPr>
        <w:t xml:space="preserve">GP introduced the formal business of the meeting, which would then be followed by presentations. </w:t>
      </w:r>
    </w:p>
    <w:p w14:paraId="54444FB6" w14:textId="77777777" w:rsidR="00E85A29" w:rsidRPr="00E85A29" w:rsidRDefault="00E85A29" w:rsidP="00E85A29">
      <w:pPr>
        <w:pStyle w:val="ListParagraph"/>
        <w:rPr>
          <w:rFonts w:ascii="Arial" w:hAnsi="Arial" w:cs="Arial"/>
          <w:sz w:val="24"/>
          <w:szCs w:val="24"/>
        </w:rPr>
      </w:pPr>
    </w:p>
    <w:p w14:paraId="5A1521A2" w14:textId="2A87E844" w:rsidR="00C206F8" w:rsidRPr="00206056" w:rsidRDefault="00C206F8" w:rsidP="00C206F8">
      <w:pPr>
        <w:pStyle w:val="ListParagraph"/>
        <w:numPr>
          <w:ilvl w:val="0"/>
          <w:numId w:val="2"/>
        </w:numPr>
        <w:rPr>
          <w:rFonts w:ascii="Arial" w:hAnsi="Arial" w:cs="Arial"/>
          <w:b/>
          <w:bCs/>
          <w:sz w:val="24"/>
          <w:szCs w:val="24"/>
        </w:rPr>
      </w:pPr>
      <w:r w:rsidRPr="00206056">
        <w:rPr>
          <w:rFonts w:ascii="Arial" w:hAnsi="Arial" w:cs="Arial"/>
          <w:b/>
          <w:bCs/>
          <w:sz w:val="24"/>
          <w:szCs w:val="24"/>
        </w:rPr>
        <w:t xml:space="preserve">Consideration of the financial statements and annual report for the period 1st August </w:t>
      </w:r>
      <w:r w:rsidR="00F81353" w:rsidRPr="00206056">
        <w:rPr>
          <w:rFonts w:ascii="Arial" w:hAnsi="Arial" w:cs="Arial"/>
          <w:b/>
          <w:bCs/>
          <w:sz w:val="24"/>
          <w:szCs w:val="24"/>
        </w:rPr>
        <w:t>202</w:t>
      </w:r>
      <w:r w:rsidR="00E461E0">
        <w:rPr>
          <w:rFonts w:ascii="Arial" w:hAnsi="Arial" w:cs="Arial"/>
          <w:b/>
          <w:bCs/>
          <w:sz w:val="24"/>
          <w:szCs w:val="24"/>
        </w:rPr>
        <w:t>3</w:t>
      </w:r>
      <w:r w:rsidRPr="00206056">
        <w:rPr>
          <w:rFonts w:ascii="Arial" w:hAnsi="Arial" w:cs="Arial"/>
          <w:b/>
          <w:bCs/>
          <w:sz w:val="24"/>
          <w:szCs w:val="24"/>
        </w:rPr>
        <w:t xml:space="preserve">- 31st July </w:t>
      </w:r>
      <w:r w:rsidR="00F81353" w:rsidRPr="00206056">
        <w:rPr>
          <w:rFonts w:ascii="Arial" w:hAnsi="Arial" w:cs="Arial"/>
          <w:b/>
          <w:bCs/>
          <w:sz w:val="24"/>
          <w:szCs w:val="24"/>
        </w:rPr>
        <w:t>202</w:t>
      </w:r>
      <w:r w:rsidR="00E461E0">
        <w:rPr>
          <w:rFonts w:ascii="Arial" w:hAnsi="Arial" w:cs="Arial"/>
          <w:b/>
          <w:bCs/>
          <w:sz w:val="24"/>
          <w:szCs w:val="24"/>
        </w:rPr>
        <w:t>4</w:t>
      </w:r>
    </w:p>
    <w:p w14:paraId="4F0597BB" w14:textId="3AE64B80" w:rsidR="00C206F8" w:rsidRPr="00206056" w:rsidRDefault="00C206F8" w:rsidP="362BD2B8">
      <w:pPr>
        <w:pStyle w:val="ListParagraph"/>
        <w:rPr>
          <w:rFonts w:ascii="Arial" w:hAnsi="Arial" w:cs="Arial"/>
          <w:sz w:val="24"/>
          <w:szCs w:val="24"/>
        </w:rPr>
      </w:pPr>
      <w:r w:rsidRPr="362BD2B8">
        <w:rPr>
          <w:rFonts w:ascii="Arial" w:hAnsi="Arial" w:cs="Arial"/>
          <w:sz w:val="24"/>
          <w:szCs w:val="24"/>
        </w:rPr>
        <w:t>GP reminded members that a summary of the financial statements was included in the Annual Review sent to members</w:t>
      </w:r>
      <w:r w:rsidR="00206056" w:rsidRPr="362BD2B8">
        <w:rPr>
          <w:rFonts w:ascii="Arial" w:hAnsi="Arial" w:cs="Arial"/>
          <w:sz w:val="24"/>
          <w:szCs w:val="24"/>
        </w:rPr>
        <w:t xml:space="preserve"> </w:t>
      </w:r>
      <w:r w:rsidR="00330E52" w:rsidRPr="362BD2B8">
        <w:rPr>
          <w:rFonts w:ascii="Arial" w:hAnsi="Arial" w:cs="Arial"/>
          <w:sz w:val="24"/>
          <w:szCs w:val="24"/>
        </w:rPr>
        <w:t>before Xmas.  T</w:t>
      </w:r>
      <w:r w:rsidRPr="362BD2B8">
        <w:rPr>
          <w:rFonts w:ascii="Arial" w:hAnsi="Arial" w:cs="Arial"/>
          <w:sz w:val="24"/>
          <w:szCs w:val="24"/>
        </w:rPr>
        <w:t xml:space="preserve">he full financial statements and annual report had been made available on the NHSN website and on request from the NHSN office. GP summarised the Chair’s review as set out in the Annual Report. </w:t>
      </w:r>
    </w:p>
    <w:p w14:paraId="156189B8" w14:textId="77777777" w:rsidR="00206056" w:rsidRPr="00206056" w:rsidRDefault="00206056" w:rsidP="362BD2B8">
      <w:pPr>
        <w:pStyle w:val="ListParagraph"/>
        <w:rPr>
          <w:rFonts w:ascii="Arial" w:hAnsi="Arial" w:cs="Arial"/>
          <w:sz w:val="24"/>
          <w:szCs w:val="24"/>
        </w:rPr>
      </w:pPr>
    </w:p>
    <w:p w14:paraId="09B30C03" w14:textId="29547B48" w:rsidR="00206056" w:rsidRPr="00206056" w:rsidRDefault="00E461E0" w:rsidP="362BD2B8">
      <w:pPr>
        <w:pStyle w:val="ListParagraph"/>
        <w:rPr>
          <w:rFonts w:ascii="Arial" w:hAnsi="Arial" w:cs="Arial"/>
          <w:sz w:val="24"/>
          <w:szCs w:val="24"/>
        </w:rPr>
      </w:pPr>
      <w:r>
        <w:rPr>
          <w:rFonts w:ascii="Arial" w:hAnsi="Arial" w:cs="Arial"/>
          <w:sz w:val="24"/>
          <w:szCs w:val="24"/>
        </w:rPr>
        <w:t>Irena Peel</w:t>
      </w:r>
      <w:r w:rsidR="00D92FAD">
        <w:rPr>
          <w:rFonts w:ascii="Arial" w:hAnsi="Arial" w:cs="Arial"/>
          <w:sz w:val="24"/>
          <w:szCs w:val="24"/>
        </w:rPr>
        <w:t xml:space="preserve"> (IP)</w:t>
      </w:r>
      <w:r>
        <w:rPr>
          <w:rFonts w:ascii="Arial" w:hAnsi="Arial" w:cs="Arial"/>
          <w:sz w:val="24"/>
          <w:szCs w:val="24"/>
        </w:rPr>
        <w:t>, Finance Trustee</w:t>
      </w:r>
      <w:r w:rsidR="00C206F8" w:rsidRPr="362BD2B8">
        <w:rPr>
          <w:rFonts w:ascii="Arial" w:hAnsi="Arial" w:cs="Arial"/>
          <w:sz w:val="24"/>
          <w:szCs w:val="24"/>
        </w:rPr>
        <w:t xml:space="preserve"> outlined </w:t>
      </w:r>
      <w:r w:rsidR="00C025E6" w:rsidRPr="362BD2B8">
        <w:rPr>
          <w:rFonts w:ascii="Arial" w:hAnsi="Arial" w:cs="Arial"/>
          <w:sz w:val="24"/>
          <w:szCs w:val="24"/>
        </w:rPr>
        <w:t xml:space="preserve">the </w:t>
      </w:r>
      <w:r w:rsidR="003754D2" w:rsidRPr="362BD2B8">
        <w:rPr>
          <w:rFonts w:ascii="Arial" w:hAnsi="Arial" w:cs="Arial"/>
          <w:sz w:val="24"/>
          <w:szCs w:val="24"/>
        </w:rPr>
        <w:t xml:space="preserve">financial statements and summarised accounts as set out on the NHSN website. </w:t>
      </w:r>
    </w:p>
    <w:p w14:paraId="3A4722DA" w14:textId="7246302C" w:rsidR="00206056" w:rsidRDefault="00206056" w:rsidP="362BD2B8">
      <w:pPr>
        <w:pStyle w:val="ListParagraph"/>
        <w:rPr>
          <w:rFonts w:ascii="Arial" w:hAnsi="Arial" w:cs="Arial"/>
          <w:i/>
          <w:iCs/>
          <w:sz w:val="24"/>
          <w:szCs w:val="24"/>
        </w:rPr>
      </w:pPr>
      <w:r w:rsidRPr="362BD2B8">
        <w:rPr>
          <w:rFonts w:ascii="Arial" w:hAnsi="Arial" w:cs="Arial"/>
          <w:i/>
          <w:iCs/>
          <w:sz w:val="24"/>
          <w:szCs w:val="24"/>
        </w:rPr>
        <w:t> </w:t>
      </w:r>
    </w:p>
    <w:p w14:paraId="0599C7A1" w14:textId="77777777" w:rsidR="00E85A29" w:rsidRPr="00E85A29" w:rsidRDefault="00E85A29" w:rsidP="00E85A29">
      <w:pPr>
        <w:pStyle w:val="ListParagraph"/>
        <w:rPr>
          <w:rFonts w:ascii="Arial" w:hAnsi="Arial" w:cs="Arial"/>
          <w:sz w:val="24"/>
          <w:szCs w:val="24"/>
        </w:rPr>
      </w:pPr>
      <w:r w:rsidRPr="00E85A29">
        <w:rPr>
          <w:rFonts w:ascii="Arial" w:hAnsi="Arial" w:cs="Arial"/>
          <w:sz w:val="24"/>
          <w:szCs w:val="24"/>
        </w:rPr>
        <w:t>Overall income for the year to 31st July 2024 was £293k, £24k (9%) higher than the previous year.</w:t>
      </w:r>
    </w:p>
    <w:p w14:paraId="778C1452" w14:textId="77777777" w:rsidR="00E85A29" w:rsidRPr="00E85A29" w:rsidRDefault="00E85A29" w:rsidP="00E85A29">
      <w:pPr>
        <w:pStyle w:val="ListParagraph"/>
        <w:rPr>
          <w:rFonts w:ascii="Arial" w:hAnsi="Arial" w:cs="Arial"/>
          <w:sz w:val="24"/>
          <w:szCs w:val="24"/>
        </w:rPr>
      </w:pPr>
    </w:p>
    <w:p w14:paraId="53F48DC4" w14:textId="4F703D5A" w:rsidR="00E85A29" w:rsidRPr="00E85A29" w:rsidRDefault="00E85A29" w:rsidP="00E85A29">
      <w:pPr>
        <w:pStyle w:val="ListParagraph"/>
        <w:rPr>
          <w:rFonts w:ascii="Arial" w:hAnsi="Arial" w:cs="Arial"/>
          <w:sz w:val="24"/>
          <w:szCs w:val="24"/>
        </w:rPr>
      </w:pPr>
      <w:r w:rsidRPr="00E85A29">
        <w:rPr>
          <w:rFonts w:ascii="Arial" w:hAnsi="Arial" w:cs="Arial"/>
          <w:sz w:val="24"/>
          <w:szCs w:val="24"/>
        </w:rPr>
        <w:t xml:space="preserve">Breaking down the total income compared to previous year, donations and legacies were £20k higher, charitable activities £3k higher  (this includes courses, publications, </w:t>
      </w:r>
      <w:r w:rsidR="001673BA">
        <w:rPr>
          <w:rFonts w:ascii="Arial" w:hAnsi="Arial" w:cs="Arial"/>
          <w:sz w:val="24"/>
          <w:szCs w:val="24"/>
        </w:rPr>
        <w:t xml:space="preserve">Gosforth Nature Reserve </w:t>
      </w:r>
      <w:r w:rsidRPr="00E85A29">
        <w:rPr>
          <w:rFonts w:ascii="Arial" w:hAnsi="Arial" w:cs="Arial"/>
          <w:sz w:val="24"/>
          <w:szCs w:val="24"/>
        </w:rPr>
        <w:t>etc), and investment income was £1k higher, mainly due to interest receivable.</w:t>
      </w:r>
    </w:p>
    <w:p w14:paraId="67EF7B55" w14:textId="77777777" w:rsidR="00E85A29" w:rsidRPr="00E85A29" w:rsidRDefault="00E85A29" w:rsidP="00E85A29">
      <w:pPr>
        <w:pStyle w:val="ListParagraph"/>
        <w:rPr>
          <w:rFonts w:ascii="Arial" w:hAnsi="Arial" w:cs="Arial"/>
          <w:sz w:val="24"/>
          <w:szCs w:val="24"/>
        </w:rPr>
      </w:pPr>
    </w:p>
    <w:p w14:paraId="695B51A1" w14:textId="77777777" w:rsidR="00E85A29" w:rsidRPr="00E85A29" w:rsidRDefault="00E85A29" w:rsidP="00E85A29">
      <w:pPr>
        <w:pStyle w:val="ListParagraph"/>
        <w:rPr>
          <w:rFonts w:ascii="Arial" w:hAnsi="Arial" w:cs="Arial"/>
          <w:sz w:val="24"/>
          <w:szCs w:val="24"/>
        </w:rPr>
      </w:pPr>
      <w:r w:rsidRPr="00E85A29">
        <w:rPr>
          <w:rFonts w:ascii="Arial" w:hAnsi="Arial" w:cs="Arial"/>
          <w:sz w:val="24"/>
          <w:szCs w:val="24"/>
        </w:rPr>
        <w:t>Total expenditure at £444k was £78k higher than last year, the main reasons being:-</w:t>
      </w:r>
    </w:p>
    <w:p w14:paraId="6F5780F3" w14:textId="70864D4E" w:rsidR="00E85A29" w:rsidRPr="00E85A29" w:rsidRDefault="00E85A29" w:rsidP="00E85A29">
      <w:pPr>
        <w:pStyle w:val="ListParagraph"/>
        <w:numPr>
          <w:ilvl w:val="0"/>
          <w:numId w:val="4"/>
        </w:numPr>
        <w:tabs>
          <w:tab w:val="clear" w:pos="720"/>
          <w:tab w:val="num" w:pos="1080"/>
        </w:tabs>
        <w:ind w:left="1080"/>
        <w:rPr>
          <w:rFonts w:ascii="Arial" w:hAnsi="Arial" w:cs="Arial"/>
          <w:sz w:val="24"/>
          <w:szCs w:val="24"/>
        </w:rPr>
      </w:pPr>
      <w:r w:rsidRPr="00E85A29">
        <w:rPr>
          <w:rFonts w:ascii="Arial" w:hAnsi="Arial" w:cs="Arial"/>
          <w:sz w:val="24"/>
          <w:szCs w:val="24"/>
        </w:rPr>
        <w:t xml:space="preserve">Gosforth </w:t>
      </w:r>
      <w:r>
        <w:rPr>
          <w:rFonts w:ascii="Arial" w:hAnsi="Arial" w:cs="Arial"/>
          <w:sz w:val="24"/>
          <w:szCs w:val="24"/>
        </w:rPr>
        <w:t>N</w:t>
      </w:r>
      <w:r w:rsidRPr="00E85A29">
        <w:rPr>
          <w:rFonts w:ascii="Arial" w:hAnsi="Arial" w:cs="Arial"/>
          <w:sz w:val="24"/>
          <w:szCs w:val="24"/>
        </w:rPr>
        <w:t xml:space="preserve">ature </w:t>
      </w:r>
      <w:r>
        <w:rPr>
          <w:rFonts w:ascii="Arial" w:hAnsi="Arial" w:cs="Arial"/>
          <w:sz w:val="24"/>
          <w:szCs w:val="24"/>
        </w:rPr>
        <w:t>R</w:t>
      </w:r>
      <w:r w:rsidRPr="00E85A29">
        <w:rPr>
          <w:rFonts w:ascii="Arial" w:hAnsi="Arial" w:cs="Arial"/>
          <w:sz w:val="24"/>
          <w:szCs w:val="24"/>
        </w:rPr>
        <w:t>eserve</w:t>
      </w:r>
      <w:r>
        <w:rPr>
          <w:rFonts w:ascii="Arial" w:hAnsi="Arial" w:cs="Arial"/>
          <w:sz w:val="24"/>
          <w:szCs w:val="24"/>
        </w:rPr>
        <w:t xml:space="preserve"> (GNR)</w:t>
      </w:r>
      <w:r w:rsidRPr="00E85A29">
        <w:rPr>
          <w:rFonts w:ascii="Arial" w:hAnsi="Arial" w:cs="Arial"/>
          <w:sz w:val="24"/>
          <w:szCs w:val="24"/>
        </w:rPr>
        <w:t xml:space="preserve"> - decking for the new tern platform</w:t>
      </w:r>
    </w:p>
    <w:p w14:paraId="0AFAE6F6" w14:textId="3B078B84" w:rsidR="00E85A29" w:rsidRPr="00E85A29" w:rsidRDefault="00E85A29" w:rsidP="00E85A29">
      <w:pPr>
        <w:pStyle w:val="ListParagraph"/>
        <w:numPr>
          <w:ilvl w:val="0"/>
          <w:numId w:val="4"/>
        </w:numPr>
        <w:tabs>
          <w:tab w:val="clear" w:pos="720"/>
          <w:tab w:val="num" w:pos="1080"/>
        </w:tabs>
        <w:ind w:left="1080"/>
        <w:rPr>
          <w:rFonts w:ascii="Arial" w:hAnsi="Arial" w:cs="Arial"/>
          <w:sz w:val="24"/>
          <w:szCs w:val="24"/>
        </w:rPr>
      </w:pPr>
      <w:r w:rsidRPr="00E85A29">
        <w:rPr>
          <w:rFonts w:ascii="Arial" w:hAnsi="Arial" w:cs="Arial"/>
          <w:sz w:val="24"/>
          <w:szCs w:val="24"/>
        </w:rPr>
        <w:t xml:space="preserve">Partnerships and consultancy - professional fees associated with the move to </w:t>
      </w:r>
      <w:r w:rsidR="00185076">
        <w:rPr>
          <w:rFonts w:ascii="Arial" w:hAnsi="Arial" w:cs="Arial"/>
          <w:sz w:val="24"/>
          <w:szCs w:val="24"/>
        </w:rPr>
        <w:t>Charitable Incorporated Organisation</w:t>
      </w:r>
      <w:r w:rsidR="00185076" w:rsidRPr="00E85A29">
        <w:rPr>
          <w:rFonts w:ascii="Arial" w:hAnsi="Arial" w:cs="Arial"/>
          <w:sz w:val="24"/>
          <w:szCs w:val="24"/>
        </w:rPr>
        <w:t xml:space="preserve"> </w:t>
      </w:r>
      <w:r w:rsidR="00185076">
        <w:rPr>
          <w:rFonts w:ascii="Arial" w:hAnsi="Arial" w:cs="Arial"/>
          <w:sz w:val="24"/>
          <w:szCs w:val="24"/>
        </w:rPr>
        <w:t>(</w:t>
      </w:r>
      <w:r w:rsidRPr="00E85A29">
        <w:rPr>
          <w:rFonts w:ascii="Arial" w:hAnsi="Arial" w:cs="Arial"/>
          <w:sz w:val="24"/>
          <w:szCs w:val="24"/>
        </w:rPr>
        <w:t>CIO</w:t>
      </w:r>
      <w:r w:rsidR="00185076">
        <w:rPr>
          <w:rFonts w:ascii="Arial" w:hAnsi="Arial" w:cs="Arial"/>
          <w:sz w:val="24"/>
          <w:szCs w:val="24"/>
        </w:rPr>
        <w:t>)</w:t>
      </w:r>
      <w:r w:rsidRPr="00E85A29">
        <w:rPr>
          <w:rFonts w:ascii="Arial" w:hAnsi="Arial" w:cs="Arial"/>
          <w:sz w:val="24"/>
          <w:szCs w:val="24"/>
        </w:rPr>
        <w:t xml:space="preserve"> from unincorporated charity</w:t>
      </w:r>
    </w:p>
    <w:p w14:paraId="567B286F" w14:textId="09B6A5A7" w:rsidR="00E85A29" w:rsidRPr="00E85A29" w:rsidRDefault="00E85A29" w:rsidP="00E85A29">
      <w:pPr>
        <w:pStyle w:val="ListParagraph"/>
        <w:numPr>
          <w:ilvl w:val="0"/>
          <w:numId w:val="4"/>
        </w:numPr>
        <w:tabs>
          <w:tab w:val="clear" w:pos="720"/>
          <w:tab w:val="num" w:pos="1080"/>
        </w:tabs>
        <w:ind w:left="1080"/>
        <w:rPr>
          <w:rFonts w:ascii="Arial" w:hAnsi="Arial" w:cs="Arial"/>
          <w:sz w:val="24"/>
          <w:szCs w:val="24"/>
        </w:rPr>
      </w:pPr>
      <w:r w:rsidRPr="00E85A29">
        <w:rPr>
          <w:rFonts w:ascii="Arial" w:hAnsi="Arial" w:cs="Arial"/>
          <w:sz w:val="24"/>
          <w:szCs w:val="24"/>
        </w:rPr>
        <w:t>Staff costs - cost of living increase plus 2 new</w:t>
      </w:r>
      <w:r w:rsidR="001673BA">
        <w:rPr>
          <w:rFonts w:ascii="Arial" w:hAnsi="Arial" w:cs="Arial"/>
          <w:sz w:val="24"/>
          <w:szCs w:val="24"/>
        </w:rPr>
        <w:t xml:space="preserve"> fulltime</w:t>
      </w:r>
      <w:r w:rsidRPr="00E85A29">
        <w:rPr>
          <w:rFonts w:ascii="Arial" w:hAnsi="Arial" w:cs="Arial"/>
          <w:sz w:val="24"/>
          <w:szCs w:val="24"/>
        </w:rPr>
        <w:t xml:space="preserve"> funded posts from Aug 23 for Gosforth Wild Web</w:t>
      </w:r>
    </w:p>
    <w:p w14:paraId="4DCB0596" w14:textId="5448E650" w:rsidR="00E85A29" w:rsidRPr="00E85A29" w:rsidRDefault="00E85A29" w:rsidP="00E85A29">
      <w:pPr>
        <w:pStyle w:val="ListParagraph"/>
        <w:ind w:left="1080"/>
        <w:rPr>
          <w:rFonts w:ascii="Arial" w:hAnsi="Arial" w:cs="Arial"/>
          <w:sz w:val="24"/>
          <w:szCs w:val="24"/>
        </w:rPr>
      </w:pPr>
      <w:r w:rsidRPr="00E85A29">
        <w:rPr>
          <w:rFonts w:ascii="Arial" w:hAnsi="Arial" w:cs="Arial"/>
          <w:sz w:val="24"/>
          <w:szCs w:val="24"/>
        </w:rPr>
        <w:t xml:space="preserve">Gain on investment this year of £29k, compared </w:t>
      </w:r>
      <w:r w:rsidR="00BE4960" w:rsidRPr="00E85A29">
        <w:rPr>
          <w:rFonts w:ascii="Arial" w:hAnsi="Arial" w:cs="Arial"/>
          <w:sz w:val="24"/>
          <w:szCs w:val="24"/>
        </w:rPr>
        <w:t>to</w:t>
      </w:r>
      <w:r w:rsidRPr="00E85A29">
        <w:rPr>
          <w:rFonts w:ascii="Arial" w:hAnsi="Arial" w:cs="Arial"/>
          <w:sz w:val="24"/>
          <w:szCs w:val="24"/>
        </w:rPr>
        <w:t xml:space="preserve"> the £24k loss in the previous year</w:t>
      </w:r>
    </w:p>
    <w:p w14:paraId="00A22E7A" w14:textId="77777777" w:rsidR="00E85A29" w:rsidRPr="00E85A29" w:rsidRDefault="00E85A29" w:rsidP="00E85A29">
      <w:pPr>
        <w:pStyle w:val="ListParagraph"/>
        <w:rPr>
          <w:rFonts w:ascii="Arial" w:hAnsi="Arial" w:cs="Arial"/>
          <w:sz w:val="24"/>
          <w:szCs w:val="24"/>
        </w:rPr>
      </w:pPr>
    </w:p>
    <w:p w14:paraId="68DDAFC5" w14:textId="77777777" w:rsidR="00E85A29" w:rsidRPr="00E85A29" w:rsidRDefault="00E85A29" w:rsidP="00E85A29">
      <w:pPr>
        <w:pStyle w:val="ListParagraph"/>
        <w:rPr>
          <w:rFonts w:ascii="Arial" w:hAnsi="Arial" w:cs="Arial"/>
          <w:sz w:val="24"/>
          <w:szCs w:val="24"/>
        </w:rPr>
      </w:pPr>
      <w:r w:rsidRPr="00E85A29">
        <w:rPr>
          <w:rFonts w:ascii="Arial" w:hAnsi="Arial" w:cs="Arial"/>
          <w:sz w:val="24"/>
          <w:szCs w:val="24"/>
        </w:rPr>
        <w:t>Overall, the increase in sales, and gain on investments, were offset by the increased expenditure to give a deficit of £122k (same as last year)</w:t>
      </w:r>
    </w:p>
    <w:p w14:paraId="1BAD1447" w14:textId="77777777" w:rsidR="00E85A29" w:rsidRPr="00E85A29" w:rsidRDefault="00E85A29" w:rsidP="00E85A29">
      <w:pPr>
        <w:pStyle w:val="ListParagraph"/>
        <w:rPr>
          <w:rFonts w:ascii="Arial" w:hAnsi="Arial" w:cs="Arial"/>
          <w:sz w:val="24"/>
          <w:szCs w:val="24"/>
        </w:rPr>
      </w:pPr>
    </w:p>
    <w:p w14:paraId="59EFA276" w14:textId="1741E454" w:rsidR="00E85A29" w:rsidRPr="00E85A29" w:rsidRDefault="00E85A29" w:rsidP="00E85A29">
      <w:pPr>
        <w:pStyle w:val="ListParagraph"/>
        <w:rPr>
          <w:rFonts w:ascii="Arial" w:hAnsi="Arial" w:cs="Arial"/>
          <w:sz w:val="24"/>
          <w:szCs w:val="24"/>
        </w:rPr>
      </w:pPr>
      <w:r w:rsidRPr="00E85A29">
        <w:rPr>
          <w:rFonts w:ascii="Arial" w:hAnsi="Arial" w:cs="Arial"/>
          <w:sz w:val="24"/>
          <w:szCs w:val="24"/>
        </w:rPr>
        <w:t>Cash position was £175k , slightly lower th</w:t>
      </w:r>
      <w:r w:rsidR="00650A07">
        <w:rPr>
          <w:rFonts w:ascii="Arial" w:hAnsi="Arial" w:cs="Arial"/>
          <w:sz w:val="24"/>
          <w:szCs w:val="24"/>
        </w:rPr>
        <w:t>a</w:t>
      </w:r>
      <w:r w:rsidRPr="00E85A29">
        <w:rPr>
          <w:rFonts w:ascii="Arial" w:hAnsi="Arial" w:cs="Arial"/>
          <w:sz w:val="24"/>
          <w:szCs w:val="24"/>
        </w:rPr>
        <w:t>n £178 k at 31July 23</w:t>
      </w:r>
    </w:p>
    <w:p w14:paraId="59386B52" w14:textId="77777777" w:rsidR="00E85A29" w:rsidRPr="00E85A29" w:rsidRDefault="00E85A29" w:rsidP="00E85A29">
      <w:pPr>
        <w:pStyle w:val="ListParagraph"/>
        <w:rPr>
          <w:rFonts w:ascii="Arial" w:hAnsi="Arial" w:cs="Arial"/>
          <w:sz w:val="24"/>
          <w:szCs w:val="24"/>
        </w:rPr>
      </w:pPr>
    </w:p>
    <w:p w14:paraId="647A1C8D" w14:textId="77777777" w:rsidR="00E85A29" w:rsidRPr="00E85A29" w:rsidRDefault="00E85A29" w:rsidP="00E85A29">
      <w:pPr>
        <w:pStyle w:val="ListParagraph"/>
        <w:rPr>
          <w:rFonts w:ascii="Arial" w:hAnsi="Arial" w:cs="Arial"/>
          <w:sz w:val="24"/>
          <w:szCs w:val="24"/>
        </w:rPr>
      </w:pPr>
      <w:r w:rsidRPr="00E85A29">
        <w:rPr>
          <w:rFonts w:ascii="Arial" w:hAnsi="Arial" w:cs="Arial"/>
          <w:sz w:val="24"/>
          <w:szCs w:val="24"/>
        </w:rPr>
        <w:lastRenderedPageBreak/>
        <w:t>Free reserves (accessible reserves for the charity) are now £164k, which equates to about 6 months of unrestricted expenditure.  This is now in line with the charity's reserves policy based on current spend levels.</w:t>
      </w:r>
    </w:p>
    <w:p w14:paraId="3BA63F6A" w14:textId="77777777" w:rsidR="00E85A29" w:rsidRPr="00E85A29" w:rsidRDefault="00E85A29" w:rsidP="00E85A29">
      <w:pPr>
        <w:pStyle w:val="ListParagraph"/>
        <w:rPr>
          <w:rFonts w:ascii="Arial" w:hAnsi="Arial" w:cs="Arial"/>
          <w:sz w:val="24"/>
          <w:szCs w:val="24"/>
        </w:rPr>
      </w:pPr>
    </w:p>
    <w:p w14:paraId="73DB9873" w14:textId="77777777" w:rsidR="00E85A29" w:rsidRPr="00E85A29" w:rsidRDefault="00E85A29" w:rsidP="00E85A29">
      <w:pPr>
        <w:pStyle w:val="ListParagraph"/>
        <w:rPr>
          <w:rFonts w:ascii="Arial" w:hAnsi="Arial" w:cs="Arial"/>
          <w:sz w:val="24"/>
          <w:szCs w:val="24"/>
        </w:rPr>
      </w:pPr>
      <w:r w:rsidRPr="00E85A29">
        <w:rPr>
          <w:rFonts w:ascii="Arial" w:hAnsi="Arial" w:cs="Arial"/>
          <w:sz w:val="24"/>
          <w:szCs w:val="24"/>
        </w:rPr>
        <w:t>We withdrew £197k investments and invested that in delivery of the NHSN plan Action for NE Nature.  Investment valuation decreased from £418k on 1/8/23 to £371k at 31/7/24</w:t>
      </w:r>
    </w:p>
    <w:p w14:paraId="4A7476E7" w14:textId="77777777" w:rsidR="00E85A29" w:rsidRPr="00E85A29" w:rsidRDefault="00E85A29" w:rsidP="00E85A29">
      <w:pPr>
        <w:pStyle w:val="ListParagraph"/>
        <w:rPr>
          <w:rFonts w:ascii="Arial" w:hAnsi="Arial" w:cs="Arial"/>
          <w:sz w:val="24"/>
          <w:szCs w:val="24"/>
        </w:rPr>
      </w:pPr>
    </w:p>
    <w:p w14:paraId="710250F5" w14:textId="77777777" w:rsidR="00E85A29" w:rsidRPr="00E85A29" w:rsidRDefault="00E85A29" w:rsidP="00E85A29">
      <w:pPr>
        <w:pStyle w:val="ListParagraph"/>
        <w:rPr>
          <w:rFonts w:ascii="Arial" w:hAnsi="Arial" w:cs="Arial"/>
          <w:sz w:val="24"/>
          <w:szCs w:val="24"/>
        </w:rPr>
      </w:pPr>
      <w:r w:rsidRPr="00E85A29">
        <w:rPr>
          <w:rFonts w:ascii="Arial" w:hAnsi="Arial" w:cs="Arial"/>
          <w:sz w:val="24"/>
          <w:szCs w:val="24"/>
        </w:rPr>
        <w:t>As a result of the trading deficit, and gain on investments, funds carried forward were reduced from £848k at the start of the year to £726k.</w:t>
      </w:r>
    </w:p>
    <w:p w14:paraId="013DC804" w14:textId="77777777" w:rsidR="00E85A29" w:rsidRPr="00E85A29" w:rsidRDefault="00E85A29" w:rsidP="362BD2B8">
      <w:pPr>
        <w:pStyle w:val="ListParagraph"/>
        <w:rPr>
          <w:rFonts w:ascii="Arial" w:hAnsi="Arial" w:cs="Arial"/>
          <w:sz w:val="24"/>
          <w:szCs w:val="24"/>
        </w:rPr>
      </w:pPr>
    </w:p>
    <w:p w14:paraId="7F9D7FFB" w14:textId="752031BB" w:rsidR="001A301B" w:rsidRPr="00E85A29" w:rsidRDefault="00C206F8" w:rsidP="00E85A29">
      <w:pPr>
        <w:ind w:left="720"/>
        <w:rPr>
          <w:rFonts w:ascii="Arial" w:hAnsi="Arial" w:cs="Arial"/>
          <w:sz w:val="24"/>
          <w:szCs w:val="24"/>
        </w:rPr>
      </w:pPr>
      <w:r w:rsidRPr="00E85A29">
        <w:rPr>
          <w:rFonts w:ascii="Arial" w:hAnsi="Arial" w:cs="Arial"/>
          <w:sz w:val="24"/>
          <w:szCs w:val="24"/>
        </w:rPr>
        <w:t>The approval of the financial statements and annual report was proposed by</w:t>
      </w:r>
      <w:r w:rsidR="00E85A29" w:rsidRPr="00E85A29">
        <w:rPr>
          <w:rFonts w:ascii="Arial" w:hAnsi="Arial" w:cs="Arial"/>
          <w:sz w:val="24"/>
          <w:szCs w:val="24"/>
        </w:rPr>
        <w:t xml:space="preserve"> Gordon Port </w:t>
      </w:r>
      <w:r w:rsidR="00E461E0" w:rsidRPr="00E85A29">
        <w:rPr>
          <w:rFonts w:ascii="Arial" w:hAnsi="Arial" w:cs="Arial"/>
          <w:sz w:val="24"/>
          <w:szCs w:val="24"/>
        </w:rPr>
        <w:t xml:space="preserve"> </w:t>
      </w:r>
      <w:r w:rsidRPr="00E85A29">
        <w:rPr>
          <w:rFonts w:ascii="Arial" w:hAnsi="Arial" w:cs="Arial"/>
          <w:sz w:val="24"/>
          <w:szCs w:val="24"/>
        </w:rPr>
        <w:t>and seconded by</w:t>
      </w:r>
      <w:r w:rsidR="00E85A29" w:rsidRPr="00E85A29">
        <w:rPr>
          <w:rFonts w:ascii="Arial" w:hAnsi="Arial" w:cs="Arial"/>
          <w:sz w:val="24"/>
          <w:szCs w:val="24"/>
        </w:rPr>
        <w:t xml:space="preserve"> Annie Tindley</w:t>
      </w:r>
      <w:r w:rsidRPr="00E85A29">
        <w:rPr>
          <w:rFonts w:ascii="Arial" w:hAnsi="Arial" w:cs="Arial"/>
          <w:sz w:val="24"/>
          <w:szCs w:val="24"/>
        </w:rPr>
        <w:t xml:space="preserve">. The financial statements and annual report were unanimously approved. </w:t>
      </w:r>
    </w:p>
    <w:p w14:paraId="3BD0DC3A" w14:textId="79089B99" w:rsidR="00C206F8" w:rsidRPr="001A301B" w:rsidRDefault="00E974E1" w:rsidP="001A301B">
      <w:pPr>
        <w:ind w:left="720"/>
        <w:rPr>
          <w:rFonts w:ascii="Arial" w:hAnsi="Arial" w:cs="Arial"/>
          <w:sz w:val="24"/>
          <w:szCs w:val="24"/>
        </w:rPr>
      </w:pPr>
      <w:r w:rsidRPr="001A301B">
        <w:rPr>
          <w:rFonts w:ascii="Arial" w:hAnsi="Arial" w:cs="Arial"/>
          <w:sz w:val="24"/>
          <w:szCs w:val="24"/>
        </w:rPr>
        <w:t xml:space="preserve">GP thanked </w:t>
      </w:r>
      <w:r w:rsidR="00E461E0">
        <w:rPr>
          <w:rFonts w:ascii="Arial" w:hAnsi="Arial" w:cs="Arial"/>
          <w:sz w:val="24"/>
          <w:szCs w:val="24"/>
        </w:rPr>
        <w:t>IP</w:t>
      </w:r>
      <w:r w:rsidRPr="001A301B">
        <w:rPr>
          <w:rFonts w:ascii="Arial" w:hAnsi="Arial" w:cs="Arial"/>
          <w:sz w:val="24"/>
          <w:szCs w:val="24"/>
        </w:rPr>
        <w:t xml:space="preserve"> for all h</w:t>
      </w:r>
      <w:r w:rsidR="00E85A29">
        <w:rPr>
          <w:rFonts w:ascii="Arial" w:hAnsi="Arial" w:cs="Arial"/>
          <w:sz w:val="24"/>
          <w:szCs w:val="24"/>
        </w:rPr>
        <w:t>er</w:t>
      </w:r>
      <w:r w:rsidRPr="001A301B">
        <w:rPr>
          <w:rFonts w:ascii="Arial" w:hAnsi="Arial" w:cs="Arial"/>
          <w:sz w:val="24"/>
          <w:szCs w:val="24"/>
        </w:rPr>
        <w:t xml:space="preserve"> help and time with financial work.</w:t>
      </w:r>
    </w:p>
    <w:p w14:paraId="7210F4C8" w14:textId="1A1B03B0" w:rsidR="00C206F8" w:rsidRPr="00206056" w:rsidRDefault="00C206F8" w:rsidP="00C206F8">
      <w:pPr>
        <w:pStyle w:val="ListParagraph"/>
        <w:numPr>
          <w:ilvl w:val="0"/>
          <w:numId w:val="2"/>
        </w:numPr>
        <w:rPr>
          <w:rFonts w:ascii="Arial" w:hAnsi="Arial" w:cs="Arial"/>
          <w:b/>
          <w:bCs/>
          <w:sz w:val="24"/>
          <w:szCs w:val="24"/>
        </w:rPr>
      </w:pPr>
      <w:r w:rsidRPr="00206056">
        <w:rPr>
          <w:rFonts w:ascii="Arial" w:hAnsi="Arial" w:cs="Arial"/>
          <w:b/>
          <w:bCs/>
          <w:sz w:val="24"/>
          <w:szCs w:val="24"/>
        </w:rPr>
        <w:t>Elections</w:t>
      </w:r>
    </w:p>
    <w:p w14:paraId="063FFD1E" w14:textId="2FDB893C" w:rsidR="00E85A29" w:rsidRDefault="00E85A29" w:rsidP="2BC6DCA6">
      <w:pPr>
        <w:ind w:left="720"/>
        <w:jc w:val="both"/>
        <w:rPr>
          <w:rFonts w:ascii="Arial" w:hAnsi="Arial" w:cs="Arial"/>
          <w:sz w:val="24"/>
          <w:szCs w:val="24"/>
        </w:rPr>
      </w:pPr>
      <w:r>
        <w:rPr>
          <w:rFonts w:ascii="Arial" w:hAnsi="Arial" w:cs="Arial"/>
          <w:sz w:val="24"/>
          <w:szCs w:val="24"/>
        </w:rPr>
        <w:t xml:space="preserve">Four trustees were co-opted to the Board last year: Irena Peel, Yulia </w:t>
      </w:r>
      <w:r w:rsidRPr="00E85A29">
        <w:rPr>
          <w:rFonts w:ascii="Arial" w:hAnsi="Arial" w:cs="Arial"/>
          <w:sz w:val="24"/>
          <w:szCs w:val="24"/>
        </w:rPr>
        <w:t>Dzenkovska</w:t>
      </w:r>
      <w:r>
        <w:rPr>
          <w:rFonts w:ascii="Arial" w:hAnsi="Arial" w:cs="Arial"/>
          <w:sz w:val="24"/>
          <w:szCs w:val="24"/>
        </w:rPr>
        <w:t xml:space="preserve">, Neil Emery, and Andrew Sinclair.  GP proposed that they were elected in block if members did not object to this approach.  No objections.  Gordon Port proposed, and member Trevor Clarke seconded.  These four trustees are appointed to the Board. </w:t>
      </w:r>
    </w:p>
    <w:p w14:paraId="37CF810B" w14:textId="079B27E6" w:rsidR="00F81353" w:rsidRPr="00206056" w:rsidRDefault="00F81353" w:rsidP="2BC6DCA6">
      <w:pPr>
        <w:ind w:left="720"/>
        <w:jc w:val="both"/>
        <w:rPr>
          <w:rFonts w:ascii="Arial" w:hAnsi="Arial" w:cs="Arial"/>
          <w:sz w:val="24"/>
          <w:szCs w:val="24"/>
        </w:rPr>
      </w:pPr>
      <w:r w:rsidRPr="2BC6DCA6">
        <w:rPr>
          <w:rFonts w:ascii="Arial" w:hAnsi="Arial" w:cs="Arial"/>
          <w:sz w:val="24"/>
          <w:szCs w:val="24"/>
        </w:rPr>
        <w:t xml:space="preserve">This year </w:t>
      </w:r>
      <w:r w:rsidR="00E461E0">
        <w:rPr>
          <w:rFonts w:ascii="Arial" w:hAnsi="Arial" w:cs="Arial"/>
          <w:sz w:val="24"/>
          <w:szCs w:val="24"/>
        </w:rPr>
        <w:t>three</w:t>
      </w:r>
      <w:r w:rsidRPr="2BC6DCA6">
        <w:rPr>
          <w:rFonts w:ascii="Arial" w:hAnsi="Arial" w:cs="Arial"/>
          <w:sz w:val="24"/>
          <w:szCs w:val="24"/>
        </w:rPr>
        <w:t xml:space="preserve"> trustees were standing down</w:t>
      </w:r>
      <w:r w:rsidR="3CA44932" w:rsidRPr="2BC6DCA6">
        <w:rPr>
          <w:rFonts w:ascii="Arial" w:hAnsi="Arial" w:cs="Arial"/>
          <w:sz w:val="24"/>
          <w:szCs w:val="24"/>
        </w:rPr>
        <w:t xml:space="preserve">: </w:t>
      </w:r>
      <w:r w:rsidR="00E461E0">
        <w:rPr>
          <w:rFonts w:ascii="Arial" w:hAnsi="Arial" w:cs="Arial"/>
          <w:sz w:val="24"/>
          <w:szCs w:val="24"/>
        </w:rPr>
        <w:t xml:space="preserve">Jonathan Hewitt, Brian Kram </w:t>
      </w:r>
      <w:r w:rsidR="3CA44932" w:rsidRPr="2BC6DCA6">
        <w:rPr>
          <w:rFonts w:ascii="Arial" w:hAnsi="Arial" w:cs="Arial"/>
          <w:sz w:val="24"/>
          <w:szCs w:val="24"/>
        </w:rPr>
        <w:t xml:space="preserve">and </w:t>
      </w:r>
      <w:r w:rsidR="00E461E0">
        <w:rPr>
          <w:rFonts w:ascii="Arial" w:hAnsi="Arial" w:cs="Arial"/>
          <w:sz w:val="24"/>
          <w:szCs w:val="24"/>
        </w:rPr>
        <w:t>Rob Carr</w:t>
      </w:r>
      <w:r w:rsidR="3CA44932" w:rsidRPr="2BC6DCA6">
        <w:rPr>
          <w:rFonts w:ascii="Arial" w:hAnsi="Arial" w:cs="Arial"/>
          <w:sz w:val="24"/>
          <w:szCs w:val="24"/>
        </w:rPr>
        <w:t xml:space="preserve">.  </w:t>
      </w:r>
      <w:r w:rsidR="00E85A29">
        <w:rPr>
          <w:rFonts w:ascii="Arial" w:hAnsi="Arial" w:cs="Arial"/>
          <w:sz w:val="24"/>
          <w:szCs w:val="24"/>
        </w:rPr>
        <w:t xml:space="preserve">Jonathan has assisted enormously with the work for NHSN to become a </w:t>
      </w:r>
      <w:r w:rsidR="00185076">
        <w:rPr>
          <w:rFonts w:ascii="Arial" w:hAnsi="Arial" w:cs="Arial"/>
          <w:sz w:val="24"/>
          <w:szCs w:val="24"/>
        </w:rPr>
        <w:t>CIO</w:t>
      </w:r>
      <w:r w:rsidR="00E85A29">
        <w:rPr>
          <w:rFonts w:ascii="Arial" w:hAnsi="Arial" w:cs="Arial"/>
          <w:sz w:val="24"/>
          <w:szCs w:val="24"/>
        </w:rPr>
        <w:t xml:space="preserve">, Brian with all his financial support and Rob with help with signposting fundraising, contacts and water related issues at GNR. </w:t>
      </w:r>
    </w:p>
    <w:p w14:paraId="0F1911C8" w14:textId="6E2EF94A" w:rsidR="00F81353" w:rsidRDefault="005B2EB6" w:rsidP="2BC6DCA6">
      <w:pPr>
        <w:ind w:left="720"/>
        <w:jc w:val="both"/>
        <w:rPr>
          <w:rFonts w:ascii="Arial" w:hAnsi="Arial" w:cs="Arial"/>
          <w:sz w:val="24"/>
          <w:szCs w:val="24"/>
        </w:rPr>
      </w:pPr>
      <w:r w:rsidRPr="2BC6DCA6">
        <w:rPr>
          <w:rFonts w:ascii="Arial" w:hAnsi="Arial" w:cs="Arial"/>
          <w:sz w:val="24"/>
          <w:szCs w:val="24"/>
        </w:rPr>
        <w:t>W</w:t>
      </w:r>
      <w:r w:rsidR="00F81353" w:rsidRPr="2BC6DCA6">
        <w:rPr>
          <w:rFonts w:ascii="Arial" w:hAnsi="Arial" w:cs="Arial"/>
          <w:sz w:val="24"/>
          <w:szCs w:val="24"/>
        </w:rPr>
        <w:t xml:space="preserve">e owe them </w:t>
      </w:r>
      <w:r w:rsidR="10AEF50B" w:rsidRPr="2BC6DCA6">
        <w:rPr>
          <w:rFonts w:ascii="Arial" w:hAnsi="Arial" w:cs="Arial"/>
          <w:sz w:val="24"/>
          <w:szCs w:val="24"/>
        </w:rPr>
        <w:t>all an</w:t>
      </w:r>
      <w:r w:rsidR="00F81353" w:rsidRPr="2BC6DCA6">
        <w:rPr>
          <w:rFonts w:ascii="Arial" w:hAnsi="Arial" w:cs="Arial"/>
          <w:sz w:val="24"/>
          <w:szCs w:val="24"/>
        </w:rPr>
        <w:t xml:space="preserve"> enormous debt of gratitude for their service in their many different ways on </w:t>
      </w:r>
      <w:r w:rsidR="00E461E0">
        <w:rPr>
          <w:rFonts w:ascii="Arial" w:hAnsi="Arial" w:cs="Arial"/>
          <w:sz w:val="24"/>
          <w:szCs w:val="24"/>
        </w:rPr>
        <w:t>the Board of Trustees</w:t>
      </w:r>
      <w:r w:rsidR="00E85A29">
        <w:rPr>
          <w:rFonts w:ascii="Arial" w:hAnsi="Arial" w:cs="Arial"/>
          <w:sz w:val="24"/>
          <w:szCs w:val="24"/>
        </w:rPr>
        <w:t xml:space="preserve"> and formal thanks were noted.</w:t>
      </w:r>
      <w:r w:rsidR="00F81353" w:rsidRPr="2BC6DCA6">
        <w:rPr>
          <w:rFonts w:ascii="Arial" w:hAnsi="Arial" w:cs="Arial"/>
          <w:sz w:val="24"/>
          <w:szCs w:val="24"/>
        </w:rPr>
        <w:t xml:space="preserve">  </w:t>
      </w:r>
    </w:p>
    <w:p w14:paraId="04B8FD27" w14:textId="17375227" w:rsidR="008E63F4" w:rsidRPr="00330E52" w:rsidRDefault="008E63F4" w:rsidP="0ABD4938">
      <w:pPr>
        <w:jc w:val="both"/>
        <w:rPr>
          <w:rFonts w:ascii="Arial" w:hAnsi="Arial" w:cs="Arial"/>
          <w:sz w:val="24"/>
          <w:szCs w:val="24"/>
        </w:rPr>
      </w:pPr>
    </w:p>
    <w:p w14:paraId="446A6C3D" w14:textId="3EFDC09C" w:rsidR="008E63F4" w:rsidRPr="00206056" w:rsidRDefault="008E63F4" w:rsidP="008E63F4">
      <w:pPr>
        <w:pStyle w:val="ListParagraph"/>
        <w:numPr>
          <w:ilvl w:val="0"/>
          <w:numId w:val="2"/>
        </w:numPr>
        <w:rPr>
          <w:rFonts w:ascii="Arial" w:hAnsi="Arial" w:cs="Arial"/>
          <w:b/>
          <w:bCs/>
          <w:sz w:val="24"/>
          <w:szCs w:val="24"/>
        </w:rPr>
      </w:pPr>
      <w:r w:rsidRPr="2BC6DCA6">
        <w:rPr>
          <w:rFonts w:ascii="Arial" w:hAnsi="Arial" w:cs="Arial"/>
          <w:b/>
          <w:bCs/>
          <w:sz w:val="24"/>
          <w:szCs w:val="24"/>
        </w:rPr>
        <w:t xml:space="preserve">Election of Independent Examiners </w:t>
      </w:r>
      <w:proofErr w:type="spellStart"/>
      <w:r w:rsidR="3736008B" w:rsidRPr="2BC6DCA6">
        <w:rPr>
          <w:rFonts w:ascii="Arial" w:hAnsi="Arial" w:cs="Arial"/>
          <w:b/>
          <w:bCs/>
          <w:sz w:val="24"/>
          <w:szCs w:val="24"/>
        </w:rPr>
        <w:t>Azets</w:t>
      </w:r>
      <w:proofErr w:type="spellEnd"/>
      <w:r w:rsidR="3736008B" w:rsidRPr="2BC6DCA6">
        <w:rPr>
          <w:rFonts w:ascii="Arial" w:hAnsi="Arial" w:cs="Arial"/>
          <w:b/>
          <w:bCs/>
          <w:sz w:val="24"/>
          <w:szCs w:val="24"/>
        </w:rPr>
        <w:t xml:space="preserve"> </w:t>
      </w:r>
    </w:p>
    <w:p w14:paraId="1E376E14" w14:textId="434A763B" w:rsidR="008E63F4" w:rsidRPr="00206056" w:rsidRDefault="00E974E1" w:rsidP="2BC6DCA6">
      <w:pPr>
        <w:ind w:left="720"/>
        <w:rPr>
          <w:rFonts w:ascii="Arial" w:hAnsi="Arial" w:cs="Arial"/>
          <w:sz w:val="24"/>
          <w:szCs w:val="24"/>
        </w:rPr>
      </w:pPr>
      <w:r w:rsidRPr="2BC6DCA6">
        <w:rPr>
          <w:rFonts w:ascii="Arial" w:hAnsi="Arial" w:cs="Arial"/>
          <w:sz w:val="24"/>
          <w:szCs w:val="24"/>
        </w:rPr>
        <w:t>GP</w:t>
      </w:r>
      <w:r w:rsidR="008E63F4" w:rsidRPr="2BC6DCA6">
        <w:rPr>
          <w:rFonts w:ascii="Arial" w:hAnsi="Arial" w:cs="Arial"/>
          <w:sz w:val="24"/>
          <w:szCs w:val="24"/>
        </w:rPr>
        <w:t xml:space="preserve"> proposed that</w:t>
      </w:r>
      <w:r w:rsidRPr="2BC6DCA6">
        <w:rPr>
          <w:rFonts w:ascii="Arial" w:hAnsi="Arial" w:cs="Arial"/>
          <w:sz w:val="24"/>
          <w:szCs w:val="24"/>
        </w:rPr>
        <w:t xml:space="preserve"> </w:t>
      </w:r>
      <w:proofErr w:type="spellStart"/>
      <w:r w:rsidR="3F2BBCC0" w:rsidRPr="2BC6DCA6">
        <w:rPr>
          <w:rFonts w:ascii="Arial" w:hAnsi="Arial" w:cs="Arial"/>
          <w:sz w:val="24"/>
          <w:szCs w:val="24"/>
        </w:rPr>
        <w:t>Azets</w:t>
      </w:r>
      <w:proofErr w:type="spellEnd"/>
      <w:r w:rsidR="008E63F4" w:rsidRPr="2BC6DCA6">
        <w:rPr>
          <w:rFonts w:ascii="Arial" w:hAnsi="Arial" w:cs="Arial"/>
          <w:sz w:val="24"/>
          <w:szCs w:val="24"/>
        </w:rPr>
        <w:t xml:space="preserve"> to be re-elected as Independent Financial Examiners and </w:t>
      </w:r>
      <w:r w:rsidR="00E85A29">
        <w:rPr>
          <w:rFonts w:ascii="Arial" w:hAnsi="Arial" w:cs="Arial"/>
          <w:sz w:val="24"/>
          <w:szCs w:val="24"/>
        </w:rPr>
        <w:t>Annie Tindley</w:t>
      </w:r>
      <w:r w:rsidR="00E461E0">
        <w:rPr>
          <w:rFonts w:ascii="Arial" w:hAnsi="Arial" w:cs="Arial"/>
          <w:sz w:val="24"/>
          <w:szCs w:val="24"/>
        </w:rPr>
        <w:t xml:space="preserve"> </w:t>
      </w:r>
      <w:r w:rsidR="008E63F4" w:rsidRPr="2BC6DCA6">
        <w:rPr>
          <w:rFonts w:ascii="Arial" w:hAnsi="Arial" w:cs="Arial"/>
          <w:sz w:val="24"/>
          <w:szCs w:val="24"/>
        </w:rPr>
        <w:t xml:space="preserve"> seconded. </w:t>
      </w:r>
      <w:r w:rsidR="4317FB6F" w:rsidRPr="2BC6DCA6">
        <w:rPr>
          <w:rFonts w:ascii="Arial" w:hAnsi="Arial" w:cs="Arial"/>
          <w:sz w:val="24"/>
          <w:szCs w:val="24"/>
        </w:rPr>
        <w:t xml:space="preserve">  </w:t>
      </w:r>
      <w:r w:rsidR="008E63F4" w:rsidRPr="2BC6DCA6">
        <w:rPr>
          <w:rFonts w:ascii="Arial" w:hAnsi="Arial" w:cs="Arial"/>
          <w:sz w:val="24"/>
          <w:szCs w:val="24"/>
        </w:rPr>
        <w:t>The meeting unanimously approved</w:t>
      </w:r>
    </w:p>
    <w:p w14:paraId="4F671316" w14:textId="5115B556" w:rsidR="008E63F4" w:rsidRPr="00206056" w:rsidRDefault="008E63F4" w:rsidP="008E63F4">
      <w:pPr>
        <w:pStyle w:val="ListParagraph"/>
        <w:numPr>
          <w:ilvl w:val="0"/>
          <w:numId w:val="2"/>
        </w:numPr>
        <w:rPr>
          <w:rFonts w:ascii="Arial" w:hAnsi="Arial" w:cs="Arial"/>
          <w:b/>
          <w:bCs/>
          <w:sz w:val="24"/>
          <w:szCs w:val="24"/>
        </w:rPr>
      </w:pPr>
      <w:r w:rsidRPr="2BC6DCA6">
        <w:rPr>
          <w:rFonts w:ascii="Arial" w:hAnsi="Arial" w:cs="Arial"/>
          <w:b/>
          <w:bCs/>
          <w:sz w:val="24"/>
          <w:szCs w:val="24"/>
        </w:rPr>
        <w:t>Celebrating achievements of 202</w:t>
      </w:r>
      <w:r w:rsidR="00E461E0">
        <w:rPr>
          <w:rFonts w:ascii="Arial" w:hAnsi="Arial" w:cs="Arial"/>
          <w:b/>
          <w:bCs/>
          <w:sz w:val="24"/>
          <w:szCs w:val="24"/>
        </w:rPr>
        <w:t>4</w:t>
      </w:r>
      <w:r w:rsidRPr="2BC6DCA6">
        <w:rPr>
          <w:rFonts w:ascii="Arial" w:hAnsi="Arial" w:cs="Arial"/>
          <w:b/>
          <w:bCs/>
          <w:sz w:val="24"/>
          <w:szCs w:val="24"/>
        </w:rPr>
        <w:t xml:space="preserve"> and a look ahead to 202</w:t>
      </w:r>
      <w:r w:rsidR="00E461E0">
        <w:rPr>
          <w:rFonts w:ascii="Arial" w:hAnsi="Arial" w:cs="Arial"/>
          <w:b/>
          <w:bCs/>
          <w:sz w:val="24"/>
          <w:szCs w:val="24"/>
        </w:rPr>
        <w:t>5</w:t>
      </w:r>
    </w:p>
    <w:p w14:paraId="0E265D35" w14:textId="1D6F057F" w:rsidR="008E63F4" w:rsidRPr="00206056" w:rsidRDefault="00E85A29" w:rsidP="008E63F4">
      <w:pPr>
        <w:pStyle w:val="ListParagraph"/>
        <w:rPr>
          <w:rFonts w:ascii="Arial" w:hAnsi="Arial" w:cs="Arial"/>
          <w:sz w:val="24"/>
          <w:szCs w:val="24"/>
        </w:rPr>
      </w:pPr>
      <w:r>
        <w:rPr>
          <w:rFonts w:ascii="Arial" w:hAnsi="Arial" w:cs="Arial"/>
          <w:sz w:val="24"/>
          <w:szCs w:val="24"/>
        </w:rPr>
        <w:t>James Common, Senior Naturalist</w:t>
      </w:r>
      <w:r w:rsidR="008E63F4" w:rsidRPr="2BC6DCA6">
        <w:rPr>
          <w:rFonts w:ascii="Arial" w:hAnsi="Arial" w:cs="Arial"/>
          <w:sz w:val="24"/>
          <w:szCs w:val="24"/>
        </w:rPr>
        <w:t xml:space="preserve"> </w:t>
      </w:r>
      <w:r w:rsidR="00E461E0">
        <w:rPr>
          <w:rFonts w:ascii="Arial" w:hAnsi="Arial" w:cs="Arial"/>
          <w:sz w:val="24"/>
          <w:szCs w:val="24"/>
        </w:rPr>
        <w:t>highlighted thanks to members support</w:t>
      </w:r>
      <w:r w:rsidR="00185076">
        <w:rPr>
          <w:rFonts w:ascii="Arial" w:hAnsi="Arial" w:cs="Arial"/>
          <w:sz w:val="24"/>
          <w:szCs w:val="24"/>
        </w:rPr>
        <w:t>,</w:t>
      </w:r>
      <w:r w:rsidR="008E63F4" w:rsidRPr="2BC6DCA6">
        <w:rPr>
          <w:rFonts w:ascii="Arial" w:hAnsi="Arial" w:cs="Arial"/>
          <w:sz w:val="24"/>
          <w:szCs w:val="24"/>
        </w:rPr>
        <w:t xml:space="preserve"> and volunteer </w:t>
      </w:r>
      <w:r w:rsidR="00E461E0">
        <w:rPr>
          <w:rFonts w:ascii="Arial" w:hAnsi="Arial" w:cs="Arial"/>
          <w:sz w:val="24"/>
          <w:szCs w:val="24"/>
        </w:rPr>
        <w:t xml:space="preserve">and staff </w:t>
      </w:r>
      <w:r w:rsidR="008E63F4" w:rsidRPr="2BC6DCA6">
        <w:rPr>
          <w:rFonts w:ascii="Arial" w:hAnsi="Arial" w:cs="Arial"/>
          <w:sz w:val="24"/>
          <w:szCs w:val="24"/>
        </w:rPr>
        <w:t xml:space="preserve">teams who </w:t>
      </w:r>
      <w:r w:rsidR="45925324" w:rsidRPr="2BC6DCA6">
        <w:rPr>
          <w:rFonts w:ascii="Arial" w:hAnsi="Arial" w:cs="Arial"/>
          <w:sz w:val="24"/>
          <w:szCs w:val="24"/>
        </w:rPr>
        <w:t>delivered an</w:t>
      </w:r>
      <w:r w:rsidR="008E63F4" w:rsidRPr="2BC6DCA6">
        <w:rPr>
          <w:rFonts w:ascii="Arial" w:hAnsi="Arial" w:cs="Arial"/>
          <w:sz w:val="24"/>
          <w:szCs w:val="24"/>
        </w:rPr>
        <w:t xml:space="preserve"> exceptional amount of positive work </w:t>
      </w:r>
      <w:r w:rsidR="7DD0A1F1" w:rsidRPr="2BC6DCA6">
        <w:rPr>
          <w:rFonts w:ascii="Arial" w:hAnsi="Arial" w:cs="Arial"/>
          <w:sz w:val="24"/>
          <w:szCs w:val="24"/>
        </w:rPr>
        <w:t>across the charity</w:t>
      </w:r>
      <w:r w:rsidR="00813D73">
        <w:rPr>
          <w:rFonts w:ascii="Arial" w:hAnsi="Arial" w:cs="Arial"/>
          <w:sz w:val="24"/>
          <w:szCs w:val="24"/>
        </w:rPr>
        <w:t xml:space="preserve"> in 2024, NHSN’s 195</w:t>
      </w:r>
      <w:r w:rsidR="00813D73" w:rsidRPr="00813D73">
        <w:rPr>
          <w:rFonts w:ascii="Arial" w:hAnsi="Arial" w:cs="Arial"/>
          <w:sz w:val="24"/>
          <w:szCs w:val="24"/>
          <w:vertAlign w:val="superscript"/>
        </w:rPr>
        <w:t>th</w:t>
      </w:r>
      <w:r w:rsidR="00813D73">
        <w:rPr>
          <w:rFonts w:ascii="Arial" w:hAnsi="Arial" w:cs="Arial"/>
          <w:sz w:val="24"/>
          <w:szCs w:val="24"/>
        </w:rPr>
        <w:t xml:space="preserve"> year!</w:t>
      </w:r>
    </w:p>
    <w:p w14:paraId="157946E4" w14:textId="62CBB79B" w:rsidR="003063F7" w:rsidRPr="00206056" w:rsidRDefault="003063F7" w:rsidP="008E63F4">
      <w:pPr>
        <w:pStyle w:val="ListParagraph"/>
        <w:rPr>
          <w:rFonts w:ascii="Arial" w:hAnsi="Arial" w:cs="Arial"/>
          <w:sz w:val="24"/>
          <w:szCs w:val="24"/>
        </w:rPr>
      </w:pPr>
    </w:p>
    <w:p w14:paraId="6D0C78C4" w14:textId="40BCB42B" w:rsidR="00206056" w:rsidRPr="00206056" w:rsidRDefault="00E461E0" w:rsidP="00206056">
      <w:pPr>
        <w:pStyle w:val="ListParagraph"/>
        <w:rPr>
          <w:rFonts w:ascii="Arial" w:hAnsi="Arial" w:cs="Arial"/>
          <w:sz w:val="24"/>
          <w:szCs w:val="24"/>
        </w:rPr>
      </w:pPr>
      <w:r>
        <w:rPr>
          <w:rFonts w:ascii="Arial" w:hAnsi="Arial" w:cs="Arial"/>
          <w:sz w:val="24"/>
          <w:szCs w:val="24"/>
        </w:rPr>
        <w:t>James Common</w:t>
      </w:r>
      <w:r w:rsidR="00E85A29">
        <w:rPr>
          <w:rFonts w:ascii="Arial" w:hAnsi="Arial" w:cs="Arial"/>
          <w:sz w:val="24"/>
          <w:szCs w:val="24"/>
        </w:rPr>
        <w:t xml:space="preserve"> </w:t>
      </w:r>
      <w:r w:rsidR="1E94BCE8" w:rsidRPr="0ABD4938">
        <w:rPr>
          <w:rFonts w:ascii="Arial" w:hAnsi="Arial" w:cs="Arial"/>
          <w:sz w:val="24"/>
          <w:szCs w:val="24"/>
        </w:rPr>
        <w:t>highlighted the results of the three regional citizen science projects</w:t>
      </w:r>
      <w:r w:rsidR="004203AF">
        <w:rPr>
          <w:rFonts w:ascii="Arial" w:hAnsi="Arial" w:cs="Arial"/>
          <w:sz w:val="24"/>
          <w:szCs w:val="24"/>
        </w:rPr>
        <w:t xml:space="preserve"> and work at Gosforth Nature Reserve (GNR)</w:t>
      </w:r>
      <w:r w:rsidR="1E94BCE8" w:rsidRPr="0ABD4938">
        <w:rPr>
          <w:rFonts w:ascii="Arial" w:hAnsi="Arial" w:cs="Arial"/>
          <w:sz w:val="24"/>
          <w:szCs w:val="24"/>
        </w:rPr>
        <w:t>.</w:t>
      </w:r>
    </w:p>
    <w:p w14:paraId="1252D35D" w14:textId="2258B169" w:rsidR="00401E88" w:rsidRDefault="004203AF" w:rsidP="00401E88">
      <w:pPr>
        <w:pStyle w:val="ListParagraph"/>
        <w:rPr>
          <w:rFonts w:ascii="Arial" w:hAnsi="Arial" w:cs="Arial"/>
          <w:sz w:val="24"/>
          <w:szCs w:val="24"/>
        </w:rPr>
      </w:pPr>
      <w:r>
        <w:rPr>
          <w:rFonts w:ascii="Arial" w:hAnsi="Arial" w:cs="Arial"/>
          <w:sz w:val="24"/>
          <w:szCs w:val="24"/>
        </w:rPr>
        <w:t>Julian Thomas</w:t>
      </w:r>
      <w:r w:rsidR="00401E88" w:rsidRPr="0ABD4938">
        <w:rPr>
          <w:rFonts w:ascii="Arial" w:hAnsi="Arial" w:cs="Arial"/>
          <w:sz w:val="24"/>
          <w:szCs w:val="24"/>
        </w:rPr>
        <w:t xml:space="preserve">, GNR </w:t>
      </w:r>
      <w:r w:rsidR="00206056" w:rsidRPr="0ABD4938">
        <w:rPr>
          <w:rFonts w:ascii="Arial" w:hAnsi="Arial" w:cs="Arial"/>
          <w:sz w:val="24"/>
          <w:szCs w:val="24"/>
        </w:rPr>
        <w:t>V</w:t>
      </w:r>
      <w:r w:rsidR="00401E88" w:rsidRPr="0ABD4938">
        <w:rPr>
          <w:rFonts w:ascii="Arial" w:hAnsi="Arial" w:cs="Arial"/>
          <w:sz w:val="24"/>
          <w:szCs w:val="24"/>
        </w:rPr>
        <w:t>oluntee</w:t>
      </w:r>
      <w:r w:rsidR="00206056" w:rsidRPr="0ABD4938">
        <w:rPr>
          <w:rFonts w:ascii="Arial" w:hAnsi="Arial" w:cs="Arial"/>
          <w:sz w:val="24"/>
          <w:szCs w:val="24"/>
        </w:rPr>
        <w:t xml:space="preserve">r </w:t>
      </w:r>
      <w:r>
        <w:rPr>
          <w:rFonts w:ascii="Arial" w:hAnsi="Arial" w:cs="Arial"/>
          <w:sz w:val="24"/>
          <w:szCs w:val="24"/>
        </w:rPr>
        <w:t xml:space="preserve">Ranger </w:t>
      </w:r>
      <w:r w:rsidR="00206056" w:rsidRPr="0ABD4938">
        <w:rPr>
          <w:rFonts w:ascii="Arial" w:hAnsi="Arial" w:cs="Arial"/>
          <w:sz w:val="24"/>
          <w:szCs w:val="24"/>
        </w:rPr>
        <w:t>gave an</w:t>
      </w:r>
      <w:r w:rsidR="00401E88" w:rsidRPr="0ABD4938">
        <w:rPr>
          <w:rFonts w:ascii="Arial" w:hAnsi="Arial" w:cs="Arial"/>
          <w:sz w:val="24"/>
          <w:szCs w:val="24"/>
        </w:rPr>
        <w:t xml:space="preserve"> update</w:t>
      </w:r>
      <w:r w:rsidR="00206056" w:rsidRPr="0ABD4938">
        <w:rPr>
          <w:rFonts w:ascii="Arial" w:hAnsi="Arial" w:cs="Arial"/>
          <w:sz w:val="24"/>
          <w:szCs w:val="24"/>
        </w:rPr>
        <w:t xml:space="preserve"> of</w:t>
      </w:r>
      <w:r w:rsidR="00401E88" w:rsidRPr="0ABD4938">
        <w:rPr>
          <w:rFonts w:ascii="Arial" w:hAnsi="Arial" w:cs="Arial"/>
          <w:sz w:val="24"/>
          <w:szCs w:val="24"/>
        </w:rPr>
        <w:t xml:space="preserve"> GNR </w:t>
      </w:r>
      <w:r>
        <w:rPr>
          <w:rFonts w:ascii="Arial" w:hAnsi="Arial" w:cs="Arial"/>
          <w:sz w:val="24"/>
          <w:szCs w:val="24"/>
        </w:rPr>
        <w:t>educational activities</w:t>
      </w:r>
      <w:r w:rsidR="00E85A29">
        <w:rPr>
          <w:rFonts w:ascii="Arial" w:hAnsi="Arial" w:cs="Arial"/>
          <w:sz w:val="24"/>
          <w:szCs w:val="24"/>
        </w:rPr>
        <w:t>.</w:t>
      </w:r>
    </w:p>
    <w:p w14:paraId="148203E0" w14:textId="3F9AD02D" w:rsidR="004203AF" w:rsidRPr="00206056" w:rsidRDefault="004203AF" w:rsidP="00401E88">
      <w:pPr>
        <w:pStyle w:val="ListParagraph"/>
        <w:rPr>
          <w:rFonts w:ascii="Arial" w:hAnsi="Arial" w:cs="Arial"/>
          <w:sz w:val="24"/>
          <w:szCs w:val="24"/>
        </w:rPr>
      </w:pPr>
      <w:r w:rsidRPr="004203AF">
        <w:rPr>
          <w:rFonts w:ascii="Arial" w:hAnsi="Arial" w:cs="Arial"/>
          <w:sz w:val="24"/>
          <w:szCs w:val="24"/>
        </w:rPr>
        <w:lastRenderedPageBreak/>
        <w:t xml:space="preserve">Hollie Muir and Emily Anderson, Assistant Naturalists </w:t>
      </w:r>
      <w:r>
        <w:rPr>
          <w:rFonts w:ascii="Arial" w:hAnsi="Arial" w:cs="Arial"/>
          <w:sz w:val="24"/>
          <w:szCs w:val="24"/>
        </w:rPr>
        <w:t xml:space="preserve">celebrated </w:t>
      </w:r>
      <w:r w:rsidRPr="004203AF">
        <w:rPr>
          <w:rFonts w:ascii="Arial" w:hAnsi="Arial" w:cs="Arial"/>
          <w:sz w:val="24"/>
          <w:szCs w:val="24"/>
        </w:rPr>
        <w:t>Gosforth’s Wild Web</w:t>
      </w:r>
      <w:r>
        <w:rPr>
          <w:rFonts w:ascii="Arial" w:hAnsi="Arial" w:cs="Arial"/>
          <w:sz w:val="24"/>
          <w:szCs w:val="24"/>
        </w:rPr>
        <w:t xml:space="preserve"> work</w:t>
      </w:r>
      <w:r w:rsidR="00E85A29">
        <w:rPr>
          <w:rFonts w:ascii="Arial" w:hAnsi="Arial" w:cs="Arial"/>
          <w:sz w:val="24"/>
          <w:szCs w:val="24"/>
        </w:rPr>
        <w:t>.</w:t>
      </w:r>
    </w:p>
    <w:p w14:paraId="06FAF618" w14:textId="168BC0F9" w:rsidR="00E85A29" w:rsidRDefault="004203AF" w:rsidP="00E85A29">
      <w:pPr>
        <w:pStyle w:val="ListParagraph"/>
        <w:rPr>
          <w:rFonts w:ascii="Arial" w:hAnsi="Arial" w:cs="Arial"/>
          <w:sz w:val="24"/>
          <w:szCs w:val="24"/>
        </w:rPr>
      </w:pPr>
      <w:r w:rsidRPr="004203AF">
        <w:rPr>
          <w:rFonts w:ascii="Arial" w:hAnsi="Arial" w:cs="Arial"/>
          <w:sz w:val="24"/>
          <w:szCs w:val="24"/>
        </w:rPr>
        <w:t xml:space="preserve">Amelia Jenkins and Lekshmi, Student </w:t>
      </w:r>
      <w:r w:rsidR="00206056" w:rsidRPr="0ABD4938">
        <w:rPr>
          <w:rFonts w:ascii="Arial" w:hAnsi="Arial" w:cs="Arial"/>
          <w:sz w:val="24"/>
          <w:szCs w:val="24"/>
        </w:rPr>
        <w:t>Naturalist</w:t>
      </w:r>
      <w:r>
        <w:rPr>
          <w:rFonts w:ascii="Arial" w:hAnsi="Arial" w:cs="Arial"/>
          <w:sz w:val="24"/>
          <w:szCs w:val="24"/>
        </w:rPr>
        <w:t>s</w:t>
      </w:r>
      <w:r w:rsidR="4EC5ACB4" w:rsidRPr="0ABD4938">
        <w:rPr>
          <w:rFonts w:ascii="Arial" w:hAnsi="Arial" w:cs="Arial"/>
          <w:sz w:val="24"/>
          <w:szCs w:val="24"/>
        </w:rPr>
        <w:t xml:space="preserve"> outlined</w:t>
      </w:r>
      <w:r w:rsidR="00401E88" w:rsidRPr="0ABD4938">
        <w:rPr>
          <w:rFonts w:ascii="Arial" w:hAnsi="Arial" w:cs="Arial"/>
          <w:sz w:val="24"/>
          <w:szCs w:val="24"/>
        </w:rPr>
        <w:t xml:space="preserve"> NHSN engagement with young people</w:t>
      </w:r>
      <w:r>
        <w:rPr>
          <w:rFonts w:ascii="Arial" w:hAnsi="Arial" w:cs="Arial"/>
          <w:sz w:val="24"/>
          <w:szCs w:val="24"/>
        </w:rPr>
        <w:t xml:space="preserve"> including the first NHSN Field Skills Programme</w:t>
      </w:r>
      <w:r w:rsidR="00E85A29">
        <w:rPr>
          <w:rFonts w:ascii="Arial" w:hAnsi="Arial" w:cs="Arial"/>
          <w:sz w:val="24"/>
          <w:szCs w:val="24"/>
        </w:rPr>
        <w:t>.</w:t>
      </w:r>
    </w:p>
    <w:p w14:paraId="67F30AA8" w14:textId="2F811B24" w:rsidR="00401E88" w:rsidRPr="00E85A29" w:rsidRDefault="6293B1E3" w:rsidP="00E85A29">
      <w:pPr>
        <w:pStyle w:val="ListParagraph"/>
        <w:rPr>
          <w:rFonts w:ascii="Arial" w:hAnsi="Arial" w:cs="Arial"/>
          <w:sz w:val="24"/>
          <w:szCs w:val="24"/>
        </w:rPr>
      </w:pPr>
      <w:r w:rsidRPr="00E85A29">
        <w:rPr>
          <w:rFonts w:ascii="Arial" w:hAnsi="Arial" w:cs="Arial"/>
          <w:sz w:val="24"/>
          <w:szCs w:val="24"/>
        </w:rPr>
        <w:t>Annie Tindley, Vice-Chair outlined collaborations and partnerships with organisations throughout the NE and thanked all the funders who supported NHSN.</w:t>
      </w:r>
    </w:p>
    <w:p w14:paraId="507A7D3E" w14:textId="69DB6B68" w:rsidR="004203AF" w:rsidRPr="00650A07" w:rsidRDefault="00E85A29" w:rsidP="00650A07">
      <w:pPr>
        <w:ind w:left="720"/>
        <w:rPr>
          <w:rFonts w:ascii="Arial" w:hAnsi="Arial" w:cs="Arial"/>
          <w:sz w:val="24"/>
          <w:szCs w:val="24"/>
        </w:rPr>
      </w:pPr>
      <w:r w:rsidRPr="00650A07">
        <w:rPr>
          <w:rFonts w:ascii="Arial" w:hAnsi="Arial" w:cs="Arial"/>
          <w:sz w:val="24"/>
          <w:szCs w:val="24"/>
        </w:rPr>
        <w:t xml:space="preserve">Clare Freeman, Director looked ahead to 2025, highlighting the work of the Newcastle’s Nature Network project, nurturing young naturalists thanks to donors support and the refresh of the organisational plan. </w:t>
      </w:r>
      <w:r w:rsidR="004203AF" w:rsidRPr="00650A07">
        <w:rPr>
          <w:rFonts w:ascii="Arial" w:hAnsi="Arial" w:cs="Arial"/>
          <w:sz w:val="24"/>
          <w:szCs w:val="24"/>
        </w:rPr>
        <w:t xml:space="preserve">Ellie Davison, Urban Naturalist supported by the Reece Foundation outlined work to progress the Ouse Burn Way vision and opportunities to get involved </w:t>
      </w:r>
    </w:p>
    <w:p w14:paraId="6BADD448" w14:textId="587CB216" w:rsidR="004203AF" w:rsidRPr="00650A07" w:rsidRDefault="004203AF" w:rsidP="00650A07">
      <w:pPr>
        <w:ind w:left="720"/>
        <w:rPr>
          <w:rFonts w:ascii="Arial" w:hAnsi="Arial" w:cs="Arial"/>
          <w:sz w:val="24"/>
          <w:szCs w:val="24"/>
        </w:rPr>
      </w:pPr>
      <w:r w:rsidRPr="00650A07">
        <w:rPr>
          <w:rFonts w:ascii="Arial" w:hAnsi="Arial" w:cs="Arial"/>
          <w:sz w:val="24"/>
          <w:szCs w:val="24"/>
        </w:rPr>
        <w:t>Clare request</w:t>
      </w:r>
      <w:r w:rsidR="00E85A29" w:rsidRPr="00650A07">
        <w:rPr>
          <w:rFonts w:ascii="Arial" w:hAnsi="Arial" w:cs="Arial"/>
          <w:sz w:val="24"/>
          <w:szCs w:val="24"/>
        </w:rPr>
        <w:t>ed</w:t>
      </w:r>
      <w:r w:rsidRPr="00650A07">
        <w:rPr>
          <w:rFonts w:ascii="Arial" w:hAnsi="Arial" w:cs="Arial"/>
          <w:sz w:val="24"/>
          <w:szCs w:val="24"/>
        </w:rPr>
        <w:t xml:space="preserve"> any loose change to be donated for nature activity bags to fund bags for 10 children</w:t>
      </w:r>
      <w:r w:rsidR="00E85A29" w:rsidRPr="00650A07">
        <w:rPr>
          <w:rFonts w:ascii="Arial" w:hAnsi="Arial" w:cs="Arial"/>
          <w:sz w:val="24"/>
          <w:szCs w:val="24"/>
        </w:rPr>
        <w:t>.</w:t>
      </w:r>
      <w:r w:rsidR="00650A07">
        <w:rPr>
          <w:rFonts w:ascii="Arial" w:hAnsi="Arial" w:cs="Arial"/>
          <w:sz w:val="24"/>
          <w:szCs w:val="24"/>
        </w:rPr>
        <w:t xml:space="preserve">  A thank you to all members who kindly donated</w:t>
      </w:r>
      <w:r w:rsidR="001673BA">
        <w:rPr>
          <w:rFonts w:ascii="Arial" w:hAnsi="Arial" w:cs="Arial"/>
          <w:sz w:val="24"/>
          <w:szCs w:val="24"/>
        </w:rPr>
        <w:t xml:space="preserve">, </w:t>
      </w:r>
      <w:r w:rsidR="00650A07">
        <w:rPr>
          <w:rFonts w:ascii="Arial" w:hAnsi="Arial" w:cs="Arial"/>
          <w:sz w:val="24"/>
          <w:szCs w:val="24"/>
        </w:rPr>
        <w:t xml:space="preserve"> to help more local children experience nature.</w:t>
      </w:r>
    </w:p>
    <w:p w14:paraId="1BBCA838" w14:textId="52EC433B" w:rsidR="008E63F4" w:rsidRPr="00206056" w:rsidRDefault="008E63F4" w:rsidP="0ABD4938">
      <w:pPr>
        <w:rPr>
          <w:rFonts w:ascii="Arial" w:hAnsi="Arial" w:cs="Arial"/>
          <w:b/>
          <w:bCs/>
          <w:sz w:val="24"/>
          <w:szCs w:val="24"/>
        </w:rPr>
      </w:pPr>
    </w:p>
    <w:p w14:paraId="3DAC2989" w14:textId="5F1E74FB" w:rsidR="008E63F4" w:rsidRDefault="008E63F4" w:rsidP="00275B06">
      <w:pPr>
        <w:pStyle w:val="ListParagraph"/>
        <w:numPr>
          <w:ilvl w:val="0"/>
          <w:numId w:val="2"/>
        </w:numPr>
        <w:rPr>
          <w:rFonts w:ascii="Arial" w:hAnsi="Arial" w:cs="Arial"/>
          <w:b/>
          <w:bCs/>
          <w:sz w:val="24"/>
          <w:szCs w:val="24"/>
        </w:rPr>
      </w:pPr>
      <w:r w:rsidRPr="00813D73">
        <w:rPr>
          <w:rFonts w:ascii="Arial" w:hAnsi="Arial" w:cs="Arial"/>
          <w:b/>
          <w:bCs/>
          <w:sz w:val="24"/>
          <w:szCs w:val="24"/>
        </w:rPr>
        <w:t>Questions and Matters from Members</w:t>
      </w:r>
    </w:p>
    <w:p w14:paraId="4E84E880" w14:textId="30708C1B" w:rsidR="00813D73" w:rsidRPr="00813D73" w:rsidRDefault="00813D73" w:rsidP="00813D73">
      <w:pPr>
        <w:ind w:left="720"/>
        <w:rPr>
          <w:rFonts w:ascii="Arial" w:hAnsi="Arial" w:cs="Arial"/>
          <w:sz w:val="24"/>
          <w:szCs w:val="24"/>
        </w:rPr>
      </w:pPr>
      <w:r w:rsidRPr="00813D73">
        <w:rPr>
          <w:rFonts w:ascii="Arial" w:hAnsi="Arial" w:cs="Arial"/>
          <w:sz w:val="24"/>
          <w:szCs w:val="24"/>
        </w:rPr>
        <w:t>GP welcomed questions from members:</w:t>
      </w:r>
    </w:p>
    <w:p w14:paraId="034EEE05" w14:textId="34B34F63" w:rsidR="00813D73" w:rsidRDefault="00813D73" w:rsidP="00813D73">
      <w:pPr>
        <w:pStyle w:val="ListParagraph"/>
        <w:numPr>
          <w:ilvl w:val="0"/>
          <w:numId w:val="5"/>
        </w:numPr>
        <w:rPr>
          <w:rFonts w:ascii="Arial" w:hAnsi="Arial" w:cs="Arial"/>
          <w:sz w:val="24"/>
          <w:szCs w:val="24"/>
        </w:rPr>
      </w:pPr>
      <w:r w:rsidRPr="00813D73">
        <w:rPr>
          <w:rFonts w:ascii="Arial" w:hAnsi="Arial" w:cs="Arial"/>
          <w:sz w:val="24"/>
          <w:szCs w:val="24"/>
        </w:rPr>
        <w:t>Was membership increasing?</w:t>
      </w:r>
      <w:r>
        <w:rPr>
          <w:rFonts w:ascii="Arial" w:hAnsi="Arial" w:cs="Arial"/>
          <w:sz w:val="24"/>
          <w:szCs w:val="24"/>
        </w:rPr>
        <w:t xml:space="preserve"> Anna Ward, Finance and Office Manager confirmed that membership was on a steady increase, but expected slowing with cost of living crisis</w:t>
      </w:r>
    </w:p>
    <w:p w14:paraId="3FDAF257" w14:textId="5920DEB0" w:rsidR="00813D73" w:rsidRDefault="00813D73" w:rsidP="00813D73">
      <w:pPr>
        <w:pStyle w:val="ListParagraph"/>
        <w:numPr>
          <w:ilvl w:val="0"/>
          <w:numId w:val="5"/>
        </w:numPr>
        <w:rPr>
          <w:rFonts w:ascii="Arial" w:hAnsi="Arial" w:cs="Arial"/>
          <w:sz w:val="24"/>
          <w:szCs w:val="24"/>
        </w:rPr>
      </w:pPr>
      <w:r>
        <w:rPr>
          <w:rFonts w:ascii="Arial" w:hAnsi="Arial" w:cs="Arial"/>
          <w:sz w:val="24"/>
          <w:szCs w:val="24"/>
        </w:rPr>
        <w:t>A young naturalist member asked about a black ladybird with red spots, GP confirmed he could chat after the formal meeting, always good to chat about bugs</w:t>
      </w:r>
    </w:p>
    <w:p w14:paraId="2D57F2AA" w14:textId="61E88775" w:rsidR="00813D73" w:rsidRDefault="00813D73" w:rsidP="00813D73">
      <w:pPr>
        <w:pStyle w:val="ListParagraph"/>
        <w:numPr>
          <w:ilvl w:val="0"/>
          <w:numId w:val="5"/>
        </w:numPr>
        <w:rPr>
          <w:rFonts w:ascii="Arial" w:hAnsi="Arial" w:cs="Arial"/>
          <w:sz w:val="24"/>
          <w:szCs w:val="24"/>
        </w:rPr>
      </w:pPr>
      <w:r>
        <w:rPr>
          <w:rFonts w:ascii="Arial" w:hAnsi="Arial" w:cs="Arial"/>
          <w:sz w:val="24"/>
          <w:szCs w:val="24"/>
        </w:rPr>
        <w:t>Member shared their memories of the GNR lake being much larger and were there any plans to increase the size of the lake.  GP confirmed that the diversity of habitat of open habitat, reedbed and scrub would be maintained.</w:t>
      </w:r>
    </w:p>
    <w:p w14:paraId="798D750F" w14:textId="4CDA1D43" w:rsidR="004203AF" w:rsidRPr="00813D73" w:rsidRDefault="00813D73" w:rsidP="00330E52">
      <w:pPr>
        <w:pStyle w:val="ListParagraph"/>
        <w:numPr>
          <w:ilvl w:val="0"/>
          <w:numId w:val="5"/>
        </w:numPr>
        <w:rPr>
          <w:rFonts w:ascii="Arial" w:hAnsi="Arial" w:cs="Arial"/>
          <w:sz w:val="24"/>
          <w:szCs w:val="24"/>
        </w:rPr>
      </w:pPr>
      <w:r>
        <w:rPr>
          <w:rFonts w:ascii="Arial" w:hAnsi="Arial" w:cs="Arial"/>
          <w:sz w:val="24"/>
          <w:szCs w:val="24"/>
        </w:rPr>
        <w:t>Member asked if the land around GNR is protected.  GP confirmed that it was not protected, hence NHSN’s active involvement in supporting the Ouse Burn Way vision and other collaborative initiatives.</w:t>
      </w:r>
    </w:p>
    <w:p w14:paraId="5AFD7520" w14:textId="77777777" w:rsidR="004203AF" w:rsidRPr="00206056" w:rsidRDefault="004203AF" w:rsidP="00330E52">
      <w:pPr>
        <w:rPr>
          <w:rFonts w:ascii="Arial" w:hAnsi="Arial" w:cs="Arial"/>
          <w:b/>
          <w:bCs/>
          <w:sz w:val="24"/>
          <w:szCs w:val="24"/>
        </w:rPr>
      </w:pPr>
    </w:p>
    <w:p w14:paraId="7BD9D7C7" w14:textId="77777777" w:rsidR="008E63F4" w:rsidRPr="00206056" w:rsidRDefault="00C206F8" w:rsidP="00C206F8">
      <w:pPr>
        <w:pStyle w:val="ListParagraph"/>
        <w:numPr>
          <w:ilvl w:val="0"/>
          <w:numId w:val="2"/>
        </w:numPr>
        <w:rPr>
          <w:rFonts w:ascii="Arial" w:hAnsi="Arial" w:cs="Arial"/>
          <w:b/>
          <w:bCs/>
          <w:sz w:val="24"/>
          <w:szCs w:val="24"/>
        </w:rPr>
      </w:pPr>
      <w:r w:rsidRPr="2BC6DCA6">
        <w:rPr>
          <w:rFonts w:ascii="Arial" w:hAnsi="Arial" w:cs="Arial"/>
          <w:b/>
          <w:bCs/>
          <w:sz w:val="24"/>
          <w:szCs w:val="24"/>
        </w:rPr>
        <w:t xml:space="preserve">Close of meeting </w:t>
      </w:r>
    </w:p>
    <w:p w14:paraId="45005DC4" w14:textId="5A003C90" w:rsidR="008E63F4" w:rsidRPr="008E63F4" w:rsidRDefault="008E63F4" w:rsidP="2BC6DCA6">
      <w:pPr>
        <w:pStyle w:val="ListParagraph"/>
        <w:rPr>
          <w:rFonts w:ascii="Arial" w:hAnsi="Arial" w:cs="Arial"/>
          <w:sz w:val="24"/>
          <w:szCs w:val="24"/>
        </w:rPr>
      </w:pPr>
      <w:r w:rsidRPr="2BC6DCA6">
        <w:rPr>
          <w:rFonts w:ascii="Arial" w:hAnsi="Arial" w:cs="Arial"/>
          <w:sz w:val="24"/>
          <w:szCs w:val="24"/>
        </w:rPr>
        <w:t>GP</w:t>
      </w:r>
      <w:r w:rsidR="00C206F8" w:rsidRPr="2BC6DCA6">
        <w:rPr>
          <w:rFonts w:ascii="Arial" w:hAnsi="Arial" w:cs="Arial"/>
          <w:sz w:val="24"/>
          <w:szCs w:val="24"/>
        </w:rPr>
        <w:t xml:space="preserve"> thanked participants, members, volunteers and staff for all their support. </w:t>
      </w:r>
    </w:p>
    <w:sectPr w:rsidR="008E63F4" w:rsidRPr="008E63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0BA08"/>
    <w:multiLevelType w:val="hybridMultilevel"/>
    <w:tmpl w:val="13EE09AA"/>
    <w:lvl w:ilvl="0" w:tplc="42041E62">
      <w:start w:val="1"/>
      <w:numFmt w:val="bullet"/>
      <w:lvlText w:val=""/>
      <w:lvlJc w:val="left"/>
      <w:pPr>
        <w:ind w:left="1080" w:hanging="360"/>
      </w:pPr>
      <w:rPr>
        <w:rFonts w:ascii="Symbol" w:hAnsi="Symbol" w:hint="default"/>
      </w:rPr>
    </w:lvl>
    <w:lvl w:ilvl="1" w:tplc="0726763C">
      <w:start w:val="1"/>
      <w:numFmt w:val="bullet"/>
      <w:lvlText w:val="o"/>
      <w:lvlJc w:val="left"/>
      <w:pPr>
        <w:ind w:left="1800" w:hanging="360"/>
      </w:pPr>
      <w:rPr>
        <w:rFonts w:ascii="Courier New" w:hAnsi="Courier New" w:hint="default"/>
      </w:rPr>
    </w:lvl>
    <w:lvl w:ilvl="2" w:tplc="6D280056">
      <w:start w:val="1"/>
      <w:numFmt w:val="bullet"/>
      <w:lvlText w:val=""/>
      <w:lvlJc w:val="left"/>
      <w:pPr>
        <w:ind w:left="2520" w:hanging="360"/>
      </w:pPr>
      <w:rPr>
        <w:rFonts w:ascii="Wingdings" w:hAnsi="Wingdings" w:hint="default"/>
      </w:rPr>
    </w:lvl>
    <w:lvl w:ilvl="3" w:tplc="48FA1E50">
      <w:start w:val="1"/>
      <w:numFmt w:val="bullet"/>
      <w:lvlText w:val=""/>
      <w:lvlJc w:val="left"/>
      <w:pPr>
        <w:ind w:left="3240" w:hanging="360"/>
      </w:pPr>
      <w:rPr>
        <w:rFonts w:ascii="Symbol" w:hAnsi="Symbol" w:hint="default"/>
      </w:rPr>
    </w:lvl>
    <w:lvl w:ilvl="4" w:tplc="57F26BD6">
      <w:start w:val="1"/>
      <w:numFmt w:val="bullet"/>
      <w:lvlText w:val="o"/>
      <w:lvlJc w:val="left"/>
      <w:pPr>
        <w:ind w:left="3960" w:hanging="360"/>
      </w:pPr>
      <w:rPr>
        <w:rFonts w:ascii="Courier New" w:hAnsi="Courier New" w:hint="default"/>
      </w:rPr>
    </w:lvl>
    <w:lvl w:ilvl="5" w:tplc="51E8C9D0">
      <w:start w:val="1"/>
      <w:numFmt w:val="bullet"/>
      <w:lvlText w:val=""/>
      <w:lvlJc w:val="left"/>
      <w:pPr>
        <w:ind w:left="4680" w:hanging="360"/>
      </w:pPr>
      <w:rPr>
        <w:rFonts w:ascii="Wingdings" w:hAnsi="Wingdings" w:hint="default"/>
      </w:rPr>
    </w:lvl>
    <w:lvl w:ilvl="6" w:tplc="D6D8D116">
      <w:start w:val="1"/>
      <w:numFmt w:val="bullet"/>
      <w:lvlText w:val=""/>
      <w:lvlJc w:val="left"/>
      <w:pPr>
        <w:ind w:left="5400" w:hanging="360"/>
      </w:pPr>
      <w:rPr>
        <w:rFonts w:ascii="Symbol" w:hAnsi="Symbol" w:hint="default"/>
      </w:rPr>
    </w:lvl>
    <w:lvl w:ilvl="7" w:tplc="F1828DD8">
      <w:start w:val="1"/>
      <w:numFmt w:val="bullet"/>
      <w:lvlText w:val="o"/>
      <w:lvlJc w:val="left"/>
      <w:pPr>
        <w:ind w:left="6120" w:hanging="360"/>
      </w:pPr>
      <w:rPr>
        <w:rFonts w:ascii="Courier New" w:hAnsi="Courier New" w:hint="default"/>
      </w:rPr>
    </w:lvl>
    <w:lvl w:ilvl="8" w:tplc="09BCDD74">
      <w:start w:val="1"/>
      <w:numFmt w:val="bullet"/>
      <w:lvlText w:val=""/>
      <w:lvlJc w:val="left"/>
      <w:pPr>
        <w:ind w:left="6840" w:hanging="360"/>
      </w:pPr>
      <w:rPr>
        <w:rFonts w:ascii="Wingdings" w:hAnsi="Wingdings" w:hint="default"/>
      </w:rPr>
    </w:lvl>
  </w:abstractNum>
  <w:abstractNum w:abstractNumId="1" w15:restartNumberingAfterBreak="0">
    <w:nsid w:val="58B43872"/>
    <w:multiLevelType w:val="hybridMultilevel"/>
    <w:tmpl w:val="5C70C6FE"/>
    <w:lvl w:ilvl="0" w:tplc="FFFFFFF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D471D4"/>
    <w:multiLevelType w:val="hybridMultilevel"/>
    <w:tmpl w:val="42A04D02"/>
    <w:lvl w:ilvl="0" w:tplc="EBD61F22">
      <w:start w:val="1"/>
      <w:numFmt w:val="bullet"/>
      <w:lvlText w:val=""/>
      <w:lvlJc w:val="left"/>
      <w:pPr>
        <w:ind w:left="1080" w:hanging="360"/>
      </w:pPr>
      <w:rPr>
        <w:rFonts w:ascii="Symbol" w:hAnsi="Symbol" w:hint="default"/>
        <w:spacing w:val="2"/>
        <w:position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6C1F40D8"/>
    <w:multiLevelType w:val="hybridMultilevel"/>
    <w:tmpl w:val="CF88321C"/>
    <w:lvl w:ilvl="0" w:tplc="9F805E8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0014A9"/>
    <w:multiLevelType w:val="multilevel"/>
    <w:tmpl w:val="83F6F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2639358">
    <w:abstractNumId w:val="0"/>
  </w:num>
  <w:num w:numId="2" w16cid:durableId="2080592870">
    <w:abstractNumId w:val="1"/>
  </w:num>
  <w:num w:numId="3" w16cid:durableId="1661420773">
    <w:abstractNumId w:val="3"/>
  </w:num>
  <w:num w:numId="4" w16cid:durableId="1976064339">
    <w:abstractNumId w:val="4"/>
  </w:num>
  <w:num w:numId="5" w16cid:durableId="659701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F8"/>
    <w:rsid w:val="000667D4"/>
    <w:rsid w:val="0006C49E"/>
    <w:rsid w:val="000867BB"/>
    <w:rsid w:val="000F1C82"/>
    <w:rsid w:val="00140F4C"/>
    <w:rsid w:val="00163A85"/>
    <w:rsid w:val="001673BA"/>
    <w:rsid w:val="00173B6B"/>
    <w:rsid w:val="00185076"/>
    <w:rsid w:val="001A301B"/>
    <w:rsid w:val="001B08FF"/>
    <w:rsid w:val="00206056"/>
    <w:rsid w:val="00275B06"/>
    <w:rsid w:val="002D5ADB"/>
    <w:rsid w:val="003063F7"/>
    <w:rsid w:val="00323589"/>
    <w:rsid w:val="00330E52"/>
    <w:rsid w:val="003754D2"/>
    <w:rsid w:val="003F1A2A"/>
    <w:rsid w:val="00401E88"/>
    <w:rsid w:val="004203AF"/>
    <w:rsid w:val="004E5D76"/>
    <w:rsid w:val="00570F0E"/>
    <w:rsid w:val="00596C90"/>
    <w:rsid w:val="005B2EB6"/>
    <w:rsid w:val="00610CEA"/>
    <w:rsid w:val="00650A07"/>
    <w:rsid w:val="00691C6C"/>
    <w:rsid w:val="00783D35"/>
    <w:rsid w:val="007CE324"/>
    <w:rsid w:val="00813D73"/>
    <w:rsid w:val="008E63F4"/>
    <w:rsid w:val="008F4485"/>
    <w:rsid w:val="009621AA"/>
    <w:rsid w:val="00A20492"/>
    <w:rsid w:val="00B679B3"/>
    <w:rsid w:val="00BC47C4"/>
    <w:rsid w:val="00BE4960"/>
    <w:rsid w:val="00C025E6"/>
    <w:rsid w:val="00C206F8"/>
    <w:rsid w:val="00C94FB5"/>
    <w:rsid w:val="00CD507F"/>
    <w:rsid w:val="00CE12CA"/>
    <w:rsid w:val="00D84699"/>
    <w:rsid w:val="00D9097A"/>
    <w:rsid w:val="00D92FAD"/>
    <w:rsid w:val="00E162B2"/>
    <w:rsid w:val="00E461E0"/>
    <w:rsid w:val="00E85A29"/>
    <w:rsid w:val="00E974E1"/>
    <w:rsid w:val="00EA50FD"/>
    <w:rsid w:val="00EB09D6"/>
    <w:rsid w:val="00F81353"/>
    <w:rsid w:val="01275EB0"/>
    <w:rsid w:val="01615DC7"/>
    <w:rsid w:val="01EFCB63"/>
    <w:rsid w:val="01F9CB98"/>
    <w:rsid w:val="02C32F11"/>
    <w:rsid w:val="05FACFD3"/>
    <w:rsid w:val="070458E1"/>
    <w:rsid w:val="07856462"/>
    <w:rsid w:val="0967018A"/>
    <w:rsid w:val="09CDD5B8"/>
    <w:rsid w:val="0A0B637E"/>
    <w:rsid w:val="0A1DB3B9"/>
    <w:rsid w:val="0A302A27"/>
    <w:rsid w:val="0A33C73C"/>
    <w:rsid w:val="0ABD4938"/>
    <w:rsid w:val="0ACE40F6"/>
    <w:rsid w:val="0BB9841A"/>
    <w:rsid w:val="0BFB82F1"/>
    <w:rsid w:val="0D55547B"/>
    <w:rsid w:val="0EA146DB"/>
    <w:rsid w:val="0F39892B"/>
    <w:rsid w:val="10AEF50B"/>
    <w:rsid w:val="113B9A84"/>
    <w:rsid w:val="11BCAAC2"/>
    <w:rsid w:val="12D76AE5"/>
    <w:rsid w:val="134CF628"/>
    <w:rsid w:val="1374B7FE"/>
    <w:rsid w:val="13A73DBE"/>
    <w:rsid w:val="13AE9525"/>
    <w:rsid w:val="158E47FA"/>
    <w:rsid w:val="161B6045"/>
    <w:rsid w:val="185016A7"/>
    <w:rsid w:val="1946AC69"/>
    <w:rsid w:val="1A869799"/>
    <w:rsid w:val="1CD1F269"/>
    <w:rsid w:val="1D2387CA"/>
    <w:rsid w:val="1D5ACFB7"/>
    <w:rsid w:val="1DFE41E6"/>
    <w:rsid w:val="1E94BCE8"/>
    <w:rsid w:val="1F110D17"/>
    <w:rsid w:val="20B09009"/>
    <w:rsid w:val="22B99BFC"/>
    <w:rsid w:val="22F57C35"/>
    <w:rsid w:val="23C073FB"/>
    <w:rsid w:val="24914C96"/>
    <w:rsid w:val="252E99AF"/>
    <w:rsid w:val="25FCB433"/>
    <w:rsid w:val="26CA6A10"/>
    <w:rsid w:val="27DBF7F1"/>
    <w:rsid w:val="2802BB48"/>
    <w:rsid w:val="283DD904"/>
    <w:rsid w:val="293454F5"/>
    <w:rsid w:val="2B008E1A"/>
    <w:rsid w:val="2B3AB511"/>
    <w:rsid w:val="2BC6DCA6"/>
    <w:rsid w:val="2CA91058"/>
    <w:rsid w:val="2D9F630C"/>
    <w:rsid w:val="30A6AC4D"/>
    <w:rsid w:val="315C8272"/>
    <w:rsid w:val="3186FEC2"/>
    <w:rsid w:val="3397B241"/>
    <w:rsid w:val="33B6C7A9"/>
    <w:rsid w:val="33FF1E37"/>
    <w:rsid w:val="3412B80F"/>
    <w:rsid w:val="348387AE"/>
    <w:rsid w:val="35715FFD"/>
    <w:rsid w:val="357A1D70"/>
    <w:rsid w:val="362BD2B8"/>
    <w:rsid w:val="3736008B"/>
    <w:rsid w:val="398E40BE"/>
    <w:rsid w:val="39EB9AF0"/>
    <w:rsid w:val="3A4D8E93"/>
    <w:rsid w:val="3A8C1BBE"/>
    <w:rsid w:val="3BE95EF4"/>
    <w:rsid w:val="3CA44932"/>
    <w:rsid w:val="3D852F55"/>
    <w:rsid w:val="3F2BBCC0"/>
    <w:rsid w:val="3F5A7ECF"/>
    <w:rsid w:val="3FFCEFF9"/>
    <w:rsid w:val="42699BD0"/>
    <w:rsid w:val="4317FB6F"/>
    <w:rsid w:val="43B6324D"/>
    <w:rsid w:val="4475B371"/>
    <w:rsid w:val="45925324"/>
    <w:rsid w:val="45C88641"/>
    <w:rsid w:val="463530CE"/>
    <w:rsid w:val="48CFCF82"/>
    <w:rsid w:val="4B667E4C"/>
    <w:rsid w:val="4BD2F0F3"/>
    <w:rsid w:val="4C077044"/>
    <w:rsid w:val="4CD3914E"/>
    <w:rsid w:val="4DA340A5"/>
    <w:rsid w:val="4EC5ACB4"/>
    <w:rsid w:val="517CF78E"/>
    <w:rsid w:val="54128229"/>
    <w:rsid w:val="547DB804"/>
    <w:rsid w:val="56E144CF"/>
    <w:rsid w:val="5A82147E"/>
    <w:rsid w:val="5A94909F"/>
    <w:rsid w:val="5CF354B4"/>
    <w:rsid w:val="606026E7"/>
    <w:rsid w:val="6103D223"/>
    <w:rsid w:val="623F05B8"/>
    <w:rsid w:val="6293B1E3"/>
    <w:rsid w:val="63634243"/>
    <w:rsid w:val="642C8898"/>
    <w:rsid w:val="651A6FAD"/>
    <w:rsid w:val="663216BA"/>
    <w:rsid w:val="66D71BDE"/>
    <w:rsid w:val="6821C6E4"/>
    <w:rsid w:val="6852106F"/>
    <w:rsid w:val="6924D837"/>
    <w:rsid w:val="6B35E9AE"/>
    <w:rsid w:val="6BFE944F"/>
    <w:rsid w:val="6C140BB3"/>
    <w:rsid w:val="722A84F5"/>
    <w:rsid w:val="726DD5D3"/>
    <w:rsid w:val="7302B555"/>
    <w:rsid w:val="7409A634"/>
    <w:rsid w:val="7440EE21"/>
    <w:rsid w:val="7722D494"/>
    <w:rsid w:val="79AB31DB"/>
    <w:rsid w:val="79D90A31"/>
    <w:rsid w:val="7AB3EFA2"/>
    <w:rsid w:val="7B726D9C"/>
    <w:rsid w:val="7B776B00"/>
    <w:rsid w:val="7C0D6720"/>
    <w:rsid w:val="7C14B819"/>
    <w:rsid w:val="7C1CA59F"/>
    <w:rsid w:val="7DB87600"/>
    <w:rsid w:val="7DD0A1F1"/>
    <w:rsid w:val="7DFD86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C0A80"/>
  <w15:chartTrackingRefBased/>
  <w15:docId w15:val="{129E2B0F-C1A9-4020-8CA7-6E82C9E3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06F8"/>
    <w:pPr>
      <w:ind w:left="720"/>
      <w:contextualSpacing/>
    </w:pPr>
  </w:style>
  <w:style w:type="table" w:styleId="TableGrid">
    <w:name w:val="Table Grid"/>
    <w:basedOn w:val="TableNormal"/>
    <w:uiPriority w:val="39"/>
    <w:rsid w:val="00C206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81353"/>
    <w:pPr>
      <w:spacing w:after="0" w:line="240" w:lineRule="auto"/>
    </w:pPr>
  </w:style>
  <w:style w:type="character" w:styleId="Hyperlink">
    <w:name w:val="Hyperlink"/>
    <w:basedOn w:val="DefaultParagraphFont"/>
    <w:uiPriority w:val="99"/>
    <w:unhideWhenUsed/>
    <w:rsid w:val="00206056"/>
    <w:rPr>
      <w:color w:val="0563C1" w:themeColor="hyperlink"/>
      <w:u w:val="single"/>
    </w:rPr>
  </w:style>
  <w:style w:type="character" w:styleId="UnresolvedMention">
    <w:name w:val="Unresolved Mention"/>
    <w:basedOn w:val="DefaultParagraphFont"/>
    <w:uiPriority w:val="99"/>
    <w:semiHidden/>
    <w:unhideWhenUsed/>
    <w:rsid w:val="00206056"/>
    <w:rPr>
      <w:color w:val="605E5C"/>
      <w:shd w:val="clear" w:color="auto" w:fill="E1DFDD"/>
    </w:rPr>
  </w:style>
  <w:style w:type="character" w:styleId="CommentReference">
    <w:name w:val="annotation reference"/>
    <w:basedOn w:val="DefaultParagraphFont"/>
    <w:uiPriority w:val="99"/>
    <w:semiHidden/>
    <w:unhideWhenUsed/>
    <w:rsid w:val="000F1C82"/>
    <w:rPr>
      <w:sz w:val="16"/>
      <w:szCs w:val="16"/>
    </w:rPr>
  </w:style>
  <w:style w:type="paragraph" w:styleId="CommentText">
    <w:name w:val="annotation text"/>
    <w:basedOn w:val="Normal"/>
    <w:link w:val="CommentTextChar"/>
    <w:uiPriority w:val="99"/>
    <w:unhideWhenUsed/>
    <w:rsid w:val="000F1C82"/>
    <w:pPr>
      <w:spacing w:line="240" w:lineRule="auto"/>
    </w:pPr>
    <w:rPr>
      <w:sz w:val="20"/>
      <w:szCs w:val="20"/>
    </w:rPr>
  </w:style>
  <w:style w:type="character" w:customStyle="1" w:styleId="CommentTextChar">
    <w:name w:val="Comment Text Char"/>
    <w:basedOn w:val="DefaultParagraphFont"/>
    <w:link w:val="CommentText"/>
    <w:uiPriority w:val="99"/>
    <w:rsid w:val="000F1C82"/>
    <w:rPr>
      <w:sz w:val="20"/>
      <w:szCs w:val="20"/>
    </w:rPr>
  </w:style>
  <w:style w:type="paragraph" w:styleId="CommentSubject">
    <w:name w:val="annotation subject"/>
    <w:basedOn w:val="CommentText"/>
    <w:next w:val="CommentText"/>
    <w:link w:val="CommentSubjectChar"/>
    <w:uiPriority w:val="99"/>
    <w:semiHidden/>
    <w:unhideWhenUsed/>
    <w:rsid w:val="000F1C82"/>
    <w:rPr>
      <w:b/>
      <w:bCs/>
    </w:rPr>
  </w:style>
  <w:style w:type="character" w:customStyle="1" w:styleId="CommentSubjectChar">
    <w:name w:val="Comment Subject Char"/>
    <w:basedOn w:val="CommentTextChar"/>
    <w:link w:val="CommentSubject"/>
    <w:uiPriority w:val="99"/>
    <w:semiHidden/>
    <w:rsid w:val="000F1C82"/>
    <w:rPr>
      <w:b/>
      <w:bCs/>
      <w:sz w:val="20"/>
      <w:szCs w:val="20"/>
    </w:rPr>
  </w:style>
  <w:style w:type="character" w:customStyle="1" w:styleId="normaltextrun">
    <w:name w:val="normaltextrun"/>
    <w:basedOn w:val="DefaultParagraphFont"/>
    <w:rsid w:val="00420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908796">
      <w:bodyDiv w:val="1"/>
      <w:marLeft w:val="0"/>
      <w:marRight w:val="0"/>
      <w:marTop w:val="0"/>
      <w:marBottom w:val="0"/>
      <w:divBdr>
        <w:top w:val="none" w:sz="0" w:space="0" w:color="auto"/>
        <w:left w:val="none" w:sz="0" w:space="0" w:color="auto"/>
        <w:bottom w:val="none" w:sz="0" w:space="0" w:color="auto"/>
        <w:right w:val="none" w:sz="0" w:space="0" w:color="auto"/>
      </w:divBdr>
      <w:divsChild>
        <w:div w:id="647855367">
          <w:marLeft w:val="0"/>
          <w:marRight w:val="0"/>
          <w:marTop w:val="0"/>
          <w:marBottom w:val="0"/>
          <w:divBdr>
            <w:top w:val="none" w:sz="0" w:space="0" w:color="auto"/>
            <w:left w:val="none" w:sz="0" w:space="0" w:color="auto"/>
            <w:bottom w:val="none" w:sz="0" w:space="0" w:color="auto"/>
            <w:right w:val="none" w:sz="0" w:space="0" w:color="auto"/>
          </w:divBdr>
        </w:div>
        <w:div w:id="865869105">
          <w:marLeft w:val="0"/>
          <w:marRight w:val="0"/>
          <w:marTop w:val="0"/>
          <w:marBottom w:val="0"/>
          <w:divBdr>
            <w:top w:val="none" w:sz="0" w:space="0" w:color="auto"/>
            <w:left w:val="none" w:sz="0" w:space="0" w:color="auto"/>
            <w:bottom w:val="none" w:sz="0" w:space="0" w:color="auto"/>
            <w:right w:val="none" w:sz="0" w:space="0" w:color="auto"/>
          </w:divBdr>
        </w:div>
        <w:div w:id="1820612339">
          <w:marLeft w:val="0"/>
          <w:marRight w:val="0"/>
          <w:marTop w:val="0"/>
          <w:marBottom w:val="0"/>
          <w:divBdr>
            <w:top w:val="none" w:sz="0" w:space="0" w:color="auto"/>
            <w:left w:val="none" w:sz="0" w:space="0" w:color="auto"/>
            <w:bottom w:val="none" w:sz="0" w:space="0" w:color="auto"/>
            <w:right w:val="none" w:sz="0" w:space="0" w:color="auto"/>
          </w:divBdr>
        </w:div>
        <w:div w:id="1437408261">
          <w:marLeft w:val="0"/>
          <w:marRight w:val="0"/>
          <w:marTop w:val="0"/>
          <w:marBottom w:val="0"/>
          <w:divBdr>
            <w:top w:val="none" w:sz="0" w:space="0" w:color="auto"/>
            <w:left w:val="none" w:sz="0" w:space="0" w:color="auto"/>
            <w:bottom w:val="none" w:sz="0" w:space="0" w:color="auto"/>
            <w:right w:val="none" w:sz="0" w:space="0" w:color="auto"/>
          </w:divBdr>
        </w:div>
        <w:div w:id="155656631">
          <w:marLeft w:val="0"/>
          <w:marRight w:val="0"/>
          <w:marTop w:val="0"/>
          <w:marBottom w:val="0"/>
          <w:divBdr>
            <w:top w:val="none" w:sz="0" w:space="0" w:color="auto"/>
            <w:left w:val="none" w:sz="0" w:space="0" w:color="auto"/>
            <w:bottom w:val="none" w:sz="0" w:space="0" w:color="auto"/>
            <w:right w:val="none" w:sz="0" w:space="0" w:color="auto"/>
          </w:divBdr>
        </w:div>
        <w:div w:id="2076395400">
          <w:marLeft w:val="0"/>
          <w:marRight w:val="0"/>
          <w:marTop w:val="0"/>
          <w:marBottom w:val="0"/>
          <w:divBdr>
            <w:top w:val="none" w:sz="0" w:space="0" w:color="auto"/>
            <w:left w:val="none" w:sz="0" w:space="0" w:color="auto"/>
            <w:bottom w:val="none" w:sz="0" w:space="0" w:color="auto"/>
            <w:right w:val="none" w:sz="0" w:space="0" w:color="auto"/>
          </w:divBdr>
        </w:div>
        <w:div w:id="1441875348">
          <w:marLeft w:val="0"/>
          <w:marRight w:val="0"/>
          <w:marTop w:val="0"/>
          <w:marBottom w:val="0"/>
          <w:divBdr>
            <w:top w:val="none" w:sz="0" w:space="0" w:color="auto"/>
            <w:left w:val="none" w:sz="0" w:space="0" w:color="auto"/>
            <w:bottom w:val="none" w:sz="0" w:space="0" w:color="auto"/>
            <w:right w:val="none" w:sz="0" w:space="0" w:color="auto"/>
          </w:divBdr>
        </w:div>
        <w:div w:id="1599290769">
          <w:marLeft w:val="0"/>
          <w:marRight w:val="0"/>
          <w:marTop w:val="0"/>
          <w:marBottom w:val="0"/>
          <w:divBdr>
            <w:top w:val="none" w:sz="0" w:space="0" w:color="auto"/>
            <w:left w:val="none" w:sz="0" w:space="0" w:color="auto"/>
            <w:bottom w:val="none" w:sz="0" w:space="0" w:color="auto"/>
            <w:right w:val="none" w:sz="0" w:space="0" w:color="auto"/>
          </w:divBdr>
        </w:div>
        <w:div w:id="29189118">
          <w:marLeft w:val="0"/>
          <w:marRight w:val="0"/>
          <w:marTop w:val="0"/>
          <w:marBottom w:val="0"/>
          <w:divBdr>
            <w:top w:val="none" w:sz="0" w:space="0" w:color="auto"/>
            <w:left w:val="none" w:sz="0" w:space="0" w:color="auto"/>
            <w:bottom w:val="none" w:sz="0" w:space="0" w:color="auto"/>
            <w:right w:val="none" w:sz="0" w:space="0" w:color="auto"/>
          </w:divBdr>
        </w:div>
        <w:div w:id="1047534798">
          <w:marLeft w:val="0"/>
          <w:marRight w:val="0"/>
          <w:marTop w:val="0"/>
          <w:marBottom w:val="0"/>
          <w:divBdr>
            <w:top w:val="none" w:sz="0" w:space="0" w:color="auto"/>
            <w:left w:val="none" w:sz="0" w:space="0" w:color="auto"/>
            <w:bottom w:val="none" w:sz="0" w:space="0" w:color="auto"/>
            <w:right w:val="none" w:sz="0" w:space="0" w:color="auto"/>
          </w:divBdr>
        </w:div>
        <w:div w:id="743062738">
          <w:marLeft w:val="0"/>
          <w:marRight w:val="0"/>
          <w:marTop w:val="0"/>
          <w:marBottom w:val="0"/>
          <w:divBdr>
            <w:top w:val="none" w:sz="0" w:space="0" w:color="auto"/>
            <w:left w:val="none" w:sz="0" w:space="0" w:color="auto"/>
            <w:bottom w:val="none" w:sz="0" w:space="0" w:color="auto"/>
            <w:right w:val="none" w:sz="0" w:space="0" w:color="auto"/>
          </w:divBdr>
        </w:div>
        <w:div w:id="1381827083">
          <w:marLeft w:val="0"/>
          <w:marRight w:val="0"/>
          <w:marTop w:val="0"/>
          <w:marBottom w:val="0"/>
          <w:divBdr>
            <w:top w:val="none" w:sz="0" w:space="0" w:color="auto"/>
            <w:left w:val="none" w:sz="0" w:space="0" w:color="auto"/>
            <w:bottom w:val="none" w:sz="0" w:space="0" w:color="auto"/>
            <w:right w:val="none" w:sz="0" w:space="0" w:color="auto"/>
          </w:divBdr>
        </w:div>
        <w:div w:id="1877966565">
          <w:marLeft w:val="0"/>
          <w:marRight w:val="0"/>
          <w:marTop w:val="0"/>
          <w:marBottom w:val="0"/>
          <w:divBdr>
            <w:top w:val="none" w:sz="0" w:space="0" w:color="auto"/>
            <w:left w:val="none" w:sz="0" w:space="0" w:color="auto"/>
            <w:bottom w:val="none" w:sz="0" w:space="0" w:color="auto"/>
            <w:right w:val="none" w:sz="0" w:space="0" w:color="auto"/>
          </w:divBdr>
        </w:div>
        <w:div w:id="1045104504">
          <w:marLeft w:val="0"/>
          <w:marRight w:val="0"/>
          <w:marTop w:val="0"/>
          <w:marBottom w:val="0"/>
          <w:divBdr>
            <w:top w:val="none" w:sz="0" w:space="0" w:color="auto"/>
            <w:left w:val="none" w:sz="0" w:space="0" w:color="auto"/>
            <w:bottom w:val="none" w:sz="0" w:space="0" w:color="auto"/>
            <w:right w:val="none" w:sz="0" w:space="0" w:color="auto"/>
          </w:divBdr>
        </w:div>
        <w:div w:id="284697455">
          <w:marLeft w:val="0"/>
          <w:marRight w:val="0"/>
          <w:marTop w:val="0"/>
          <w:marBottom w:val="0"/>
          <w:divBdr>
            <w:top w:val="none" w:sz="0" w:space="0" w:color="auto"/>
            <w:left w:val="none" w:sz="0" w:space="0" w:color="auto"/>
            <w:bottom w:val="none" w:sz="0" w:space="0" w:color="auto"/>
            <w:right w:val="none" w:sz="0" w:space="0" w:color="auto"/>
          </w:divBdr>
        </w:div>
        <w:div w:id="1868130005">
          <w:marLeft w:val="0"/>
          <w:marRight w:val="0"/>
          <w:marTop w:val="0"/>
          <w:marBottom w:val="0"/>
          <w:divBdr>
            <w:top w:val="none" w:sz="0" w:space="0" w:color="auto"/>
            <w:left w:val="none" w:sz="0" w:space="0" w:color="auto"/>
            <w:bottom w:val="none" w:sz="0" w:space="0" w:color="auto"/>
            <w:right w:val="none" w:sz="0" w:space="0" w:color="auto"/>
          </w:divBdr>
        </w:div>
        <w:div w:id="853617269">
          <w:marLeft w:val="0"/>
          <w:marRight w:val="0"/>
          <w:marTop w:val="0"/>
          <w:marBottom w:val="0"/>
          <w:divBdr>
            <w:top w:val="none" w:sz="0" w:space="0" w:color="auto"/>
            <w:left w:val="none" w:sz="0" w:space="0" w:color="auto"/>
            <w:bottom w:val="none" w:sz="0" w:space="0" w:color="auto"/>
            <w:right w:val="none" w:sz="0" w:space="0" w:color="auto"/>
          </w:divBdr>
        </w:div>
        <w:div w:id="1333535033">
          <w:marLeft w:val="0"/>
          <w:marRight w:val="0"/>
          <w:marTop w:val="0"/>
          <w:marBottom w:val="0"/>
          <w:divBdr>
            <w:top w:val="none" w:sz="0" w:space="0" w:color="auto"/>
            <w:left w:val="none" w:sz="0" w:space="0" w:color="auto"/>
            <w:bottom w:val="none" w:sz="0" w:space="0" w:color="auto"/>
            <w:right w:val="none" w:sz="0" w:space="0" w:color="auto"/>
          </w:divBdr>
        </w:div>
        <w:div w:id="223610440">
          <w:marLeft w:val="0"/>
          <w:marRight w:val="0"/>
          <w:marTop w:val="0"/>
          <w:marBottom w:val="0"/>
          <w:divBdr>
            <w:top w:val="none" w:sz="0" w:space="0" w:color="auto"/>
            <w:left w:val="none" w:sz="0" w:space="0" w:color="auto"/>
            <w:bottom w:val="none" w:sz="0" w:space="0" w:color="auto"/>
            <w:right w:val="none" w:sz="0" w:space="0" w:color="auto"/>
          </w:divBdr>
        </w:div>
      </w:divsChild>
    </w:div>
    <w:div w:id="500776908">
      <w:bodyDiv w:val="1"/>
      <w:marLeft w:val="0"/>
      <w:marRight w:val="0"/>
      <w:marTop w:val="0"/>
      <w:marBottom w:val="0"/>
      <w:divBdr>
        <w:top w:val="none" w:sz="0" w:space="0" w:color="auto"/>
        <w:left w:val="none" w:sz="0" w:space="0" w:color="auto"/>
        <w:bottom w:val="none" w:sz="0" w:space="0" w:color="auto"/>
        <w:right w:val="none" w:sz="0" w:space="0" w:color="auto"/>
      </w:divBdr>
    </w:div>
    <w:div w:id="1715081350">
      <w:bodyDiv w:val="1"/>
      <w:marLeft w:val="0"/>
      <w:marRight w:val="0"/>
      <w:marTop w:val="0"/>
      <w:marBottom w:val="0"/>
      <w:divBdr>
        <w:top w:val="none" w:sz="0" w:space="0" w:color="auto"/>
        <w:left w:val="none" w:sz="0" w:space="0" w:color="auto"/>
        <w:bottom w:val="none" w:sz="0" w:space="0" w:color="auto"/>
        <w:right w:val="none" w:sz="0" w:space="0" w:color="auto"/>
      </w:divBdr>
      <w:divsChild>
        <w:div w:id="1381440214">
          <w:marLeft w:val="0"/>
          <w:marRight w:val="0"/>
          <w:marTop w:val="0"/>
          <w:marBottom w:val="0"/>
          <w:divBdr>
            <w:top w:val="none" w:sz="0" w:space="0" w:color="auto"/>
            <w:left w:val="none" w:sz="0" w:space="0" w:color="auto"/>
            <w:bottom w:val="none" w:sz="0" w:space="0" w:color="auto"/>
            <w:right w:val="none" w:sz="0" w:space="0" w:color="auto"/>
          </w:divBdr>
        </w:div>
        <w:div w:id="241718270">
          <w:marLeft w:val="0"/>
          <w:marRight w:val="0"/>
          <w:marTop w:val="0"/>
          <w:marBottom w:val="0"/>
          <w:divBdr>
            <w:top w:val="none" w:sz="0" w:space="0" w:color="auto"/>
            <w:left w:val="none" w:sz="0" w:space="0" w:color="auto"/>
            <w:bottom w:val="none" w:sz="0" w:space="0" w:color="auto"/>
            <w:right w:val="none" w:sz="0" w:space="0" w:color="auto"/>
          </w:divBdr>
        </w:div>
        <w:div w:id="1507359357">
          <w:marLeft w:val="0"/>
          <w:marRight w:val="0"/>
          <w:marTop w:val="0"/>
          <w:marBottom w:val="0"/>
          <w:divBdr>
            <w:top w:val="none" w:sz="0" w:space="0" w:color="auto"/>
            <w:left w:val="none" w:sz="0" w:space="0" w:color="auto"/>
            <w:bottom w:val="none" w:sz="0" w:space="0" w:color="auto"/>
            <w:right w:val="none" w:sz="0" w:space="0" w:color="auto"/>
          </w:divBdr>
        </w:div>
        <w:div w:id="980420851">
          <w:marLeft w:val="0"/>
          <w:marRight w:val="0"/>
          <w:marTop w:val="0"/>
          <w:marBottom w:val="0"/>
          <w:divBdr>
            <w:top w:val="none" w:sz="0" w:space="0" w:color="auto"/>
            <w:left w:val="none" w:sz="0" w:space="0" w:color="auto"/>
            <w:bottom w:val="none" w:sz="0" w:space="0" w:color="auto"/>
            <w:right w:val="none" w:sz="0" w:space="0" w:color="auto"/>
          </w:divBdr>
        </w:div>
        <w:div w:id="1733579704">
          <w:marLeft w:val="0"/>
          <w:marRight w:val="0"/>
          <w:marTop w:val="0"/>
          <w:marBottom w:val="0"/>
          <w:divBdr>
            <w:top w:val="none" w:sz="0" w:space="0" w:color="auto"/>
            <w:left w:val="none" w:sz="0" w:space="0" w:color="auto"/>
            <w:bottom w:val="none" w:sz="0" w:space="0" w:color="auto"/>
            <w:right w:val="none" w:sz="0" w:space="0" w:color="auto"/>
          </w:divBdr>
        </w:div>
        <w:div w:id="1052508895">
          <w:marLeft w:val="0"/>
          <w:marRight w:val="0"/>
          <w:marTop w:val="0"/>
          <w:marBottom w:val="0"/>
          <w:divBdr>
            <w:top w:val="none" w:sz="0" w:space="0" w:color="auto"/>
            <w:left w:val="none" w:sz="0" w:space="0" w:color="auto"/>
            <w:bottom w:val="none" w:sz="0" w:space="0" w:color="auto"/>
            <w:right w:val="none" w:sz="0" w:space="0" w:color="auto"/>
          </w:divBdr>
        </w:div>
        <w:div w:id="969748751">
          <w:marLeft w:val="0"/>
          <w:marRight w:val="0"/>
          <w:marTop w:val="0"/>
          <w:marBottom w:val="0"/>
          <w:divBdr>
            <w:top w:val="none" w:sz="0" w:space="0" w:color="auto"/>
            <w:left w:val="none" w:sz="0" w:space="0" w:color="auto"/>
            <w:bottom w:val="none" w:sz="0" w:space="0" w:color="auto"/>
            <w:right w:val="none" w:sz="0" w:space="0" w:color="auto"/>
          </w:divBdr>
        </w:div>
        <w:div w:id="620648633">
          <w:marLeft w:val="0"/>
          <w:marRight w:val="0"/>
          <w:marTop w:val="0"/>
          <w:marBottom w:val="0"/>
          <w:divBdr>
            <w:top w:val="none" w:sz="0" w:space="0" w:color="auto"/>
            <w:left w:val="none" w:sz="0" w:space="0" w:color="auto"/>
            <w:bottom w:val="none" w:sz="0" w:space="0" w:color="auto"/>
            <w:right w:val="none" w:sz="0" w:space="0" w:color="auto"/>
          </w:divBdr>
        </w:div>
        <w:div w:id="1478300469">
          <w:marLeft w:val="0"/>
          <w:marRight w:val="0"/>
          <w:marTop w:val="0"/>
          <w:marBottom w:val="0"/>
          <w:divBdr>
            <w:top w:val="none" w:sz="0" w:space="0" w:color="auto"/>
            <w:left w:val="none" w:sz="0" w:space="0" w:color="auto"/>
            <w:bottom w:val="none" w:sz="0" w:space="0" w:color="auto"/>
            <w:right w:val="none" w:sz="0" w:space="0" w:color="auto"/>
          </w:divBdr>
        </w:div>
        <w:div w:id="1892301282">
          <w:marLeft w:val="0"/>
          <w:marRight w:val="0"/>
          <w:marTop w:val="0"/>
          <w:marBottom w:val="0"/>
          <w:divBdr>
            <w:top w:val="none" w:sz="0" w:space="0" w:color="auto"/>
            <w:left w:val="none" w:sz="0" w:space="0" w:color="auto"/>
            <w:bottom w:val="none" w:sz="0" w:space="0" w:color="auto"/>
            <w:right w:val="none" w:sz="0" w:space="0" w:color="auto"/>
          </w:divBdr>
        </w:div>
        <w:div w:id="477650766">
          <w:marLeft w:val="0"/>
          <w:marRight w:val="0"/>
          <w:marTop w:val="0"/>
          <w:marBottom w:val="0"/>
          <w:divBdr>
            <w:top w:val="none" w:sz="0" w:space="0" w:color="auto"/>
            <w:left w:val="none" w:sz="0" w:space="0" w:color="auto"/>
            <w:bottom w:val="none" w:sz="0" w:space="0" w:color="auto"/>
            <w:right w:val="none" w:sz="0" w:space="0" w:color="auto"/>
          </w:divBdr>
        </w:div>
        <w:div w:id="1253466347">
          <w:marLeft w:val="0"/>
          <w:marRight w:val="0"/>
          <w:marTop w:val="0"/>
          <w:marBottom w:val="0"/>
          <w:divBdr>
            <w:top w:val="none" w:sz="0" w:space="0" w:color="auto"/>
            <w:left w:val="none" w:sz="0" w:space="0" w:color="auto"/>
            <w:bottom w:val="none" w:sz="0" w:space="0" w:color="auto"/>
            <w:right w:val="none" w:sz="0" w:space="0" w:color="auto"/>
          </w:divBdr>
        </w:div>
        <w:div w:id="965618254">
          <w:marLeft w:val="0"/>
          <w:marRight w:val="0"/>
          <w:marTop w:val="0"/>
          <w:marBottom w:val="0"/>
          <w:divBdr>
            <w:top w:val="none" w:sz="0" w:space="0" w:color="auto"/>
            <w:left w:val="none" w:sz="0" w:space="0" w:color="auto"/>
            <w:bottom w:val="none" w:sz="0" w:space="0" w:color="auto"/>
            <w:right w:val="none" w:sz="0" w:space="0" w:color="auto"/>
          </w:divBdr>
        </w:div>
        <w:div w:id="2118140081">
          <w:marLeft w:val="0"/>
          <w:marRight w:val="0"/>
          <w:marTop w:val="0"/>
          <w:marBottom w:val="0"/>
          <w:divBdr>
            <w:top w:val="none" w:sz="0" w:space="0" w:color="auto"/>
            <w:left w:val="none" w:sz="0" w:space="0" w:color="auto"/>
            <w:bottom w:val="none" w:sz="0" w:space="0" w:color="auto"/>
            <w:right w:val="none" w:sz="0" w:space="0" w:color="auto"/>
          </w:divBdr>
        </w:div>
        <w:div w:id="1528837100">
          <w:marLeft w:val="0"/>
          <w:marRight w:val="0"/>
          <w:marTop w:val="0"/>
          <w:marBottom w:val="0"/>
          <w:divBdr>
            <w:top w:val="none" w:sz="0" w:space="0" w:color="auto"/>
            <w:left w:val="none" w:sz="0" w:space="0" w:color="auto"/>
            <w:bottom w:val="none" w:sz="0" w:space="0" w:color="auto"/>
            <w:right w:val="none" w:sz="0" w:space="0" w:color="auto"/>
          </w:divBdr>
        </w:div>
        <w:div w:id="27876220">
          <w:marLeft w:val="0"/>
          <w:marRight w:val="0"/>
          <w:marTop w:val="0"/>
          <w:marBottom w:val="0"/>
          <w:divBdr>
            <w:top w:val="none" w:sz="0" w:space="0" w:color="auto"/>
            <w:left w:val="none" w:sz="0" w:space="0" w:color="auto"/>
            <w:bottom w:val="none" w:sz="0" w:space="0" w:color="auto"/>
            <w:right w:val="none" w:sz="0" w:space="0" w:color="auto"/>
          </w:divBdr>
        </w:div>
        <w:div w:id="1163812786">
          <w:marLeft w:val="0"/>
          <w:marRight w:val="0"/>
          <w:marTop w:val="0"/>
          <w:marBottom w:val="0"/>
          <w:divBdr>
            <w:top w:val="none" w:sz="0" w:space="0" w:color="auto"/>
            <w:left w:val="none" w:sz="0" w:space="0" w:color="auto"/>
            <w:bottom w:val="none" w:sz="0" w:space="0" w:color="auto"/>
            <w:right w:val="none" w:sz="0" w:space="0" w:color="auto"/>
          </w:divBdr>
        </w:div>
        <w:div w:id="1644776104">
          <w:marLeft w:val="0"/>
          <w:marRight w:val="0"/>
          <w:marTop w:val="0"/>
          <w:marBottom w:val="0"/>
          <w:divBdr>
            <w:top w:val="none" w:sz="0" w:space="0" w:color="auto"/>
            <w:left w:val="none" w:sz="0" w:space="0" w:color="auto"/>
            <w:bottom w:val="none" w:sz="0" w:space="0" w:color="auto"/>
            <w:right w:val="none" w:sz="0" w:space="0" w:color="auto"/>
          </w:divBdr>
        </w:div>
        <w:div w:id="919142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E5055E893C5E48B07D0E0F901FE817" ma:contentTypeVersion="18" ma:contentTypeDescription="Create a new document." ma:contentTypeScope="" ma:versionID="0685361ed9fb7d735fcd7c152a016c18">
  <xsd:schema xmlns:xsd="http://www.w3.org/2001/XMLSchema" xmlns:xs="http://www.w3.org/2001/XMLSchema" xmlns:p="http://schemas.microsoft.com/office/2006/metadata/properties" xmlns:ns2="d3601153-d21d-4d95-852c-73d6fa8cf429" xmlns:ns3="e915fb91-b177-49b7-b589-0eee35a8693f" targetNamespace="http://schemas.microsoft.com/office/2006/metadata/properties" ma:root="true" ma:fieldsID="3d2776885256190dbbab1750430efb47" ns2:_="" ns3:_="">
    <xsd:import namespace="d3601153-d21d-4d95-852c-73d6fa8cf429"/>
    <xsd:import namespace="e915fb91-b177-49b7-b589-0eee35a8693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601153-d21d-4d95-852c-73d6fa8cf42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a7a97d3-a1e8-4e72-aadf-490c0711cbe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15fb91-b177-49b7-b589-0eee35a8693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47de55f6-6341-44ed-b139-1030f762b1d3}" ma:internalName="TaxCatchAll" ma:showField="CatchAllData" ma:web="e915fb91-b177-49b7-b589-0eee35a869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915fb91-b177-49b7-b589-0eee35a8693f" xsi:nil="true"/>
    <lcf76f155ced4ddcb4097134ff3c332f xmlns="d3601153-d21d-4d95-852c-73d6fa8cf42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7227FB-F2F0-4EC2-9A76-F9B7BEED9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601153-d21d-4d95-852c-73d6fa8cf429"/>
    <ds:schemaRef ds:uri="e915fb91-b177-49b7-b589-0eee35a86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B3179-2474-4737-AFEC-1BB7AD21AA68}">
  <ds:schemaRefs>
    <ds:schemaRef ds:uri="http://schemas.microsoft.com/office/2006/metadata/properties"/>
    <ds:schemaRef ds:uri="http://schemas.microsoft.com/office/infopath/2007/PartnerControls"/>
    <ds:schemaRef ds:uri="e915fb91-b177-49b7-b589-0eee35a8693f"/>
    <ds:schemaRef ds:uri="d3601153-d21d-4d95-852c-73d6fa8cf429"/>
  </ds:schemaRefs>
</ds:datastoreItem>
</file>

<file path=customXml/itemProps3.xml><?xml version="1.0" encoding="utf-8"?>
<ds:datastoreItem xmlns:ds="http://schemas.openxmlformats.org/officeDocument/2006/customXml" ds:itemID="{113E0542-561E-4A1C-BCFE-E62AAB0F85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900</Words>
  <Characters>5134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NHSN Director</dc:creator>
  <cp:keywords/>
  <dc:description/>
  <cp:lastModifiedBy>nhsn@newcastle.ac.uk</cp:lastModifiedBy>
  <cp:revision>2</cp:revision>
  <dcterms:created xsi:type="dcterms:W3CDTF">2025-02-20T06:28:00Z</dcterms:created>
  <dcterms:modified xsi:type="dcterms:W3CDTF">2025-02-20T06:28:00Z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0x0101001AE5055E893C5E48B07D0E0F901FE817</vt:lpwstr>
  </property>
  <property fmtid="{D5CDD505-2E9C-101B-9397-08002B2CF9AE}" pid="3" name="MediaServiceImageTags">
    <vt:lpwstr/>
  </property>
</Properties>
</file>